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B76E3C" w14:textId="14E0DDAD" w:rsidR="00C86595" w:rsidRPr="004A29EE" w:rsidRDefault="006F48C8" w:rsidP="00C86595">
      <w:pPr>
        <w:jc w:val="center"/>
        <w:rPr>
          <w:rFonts w:ascii="Sylfaen" w:hAnsi="Sylfaen" w:cs="ALK Rounded Mtav Medium"/>
          <w:b/>
          <w:color w:val="365F91" w:themeColor="accent1" w:themeShade="BF"/>
          <w:sz w:val="28"/>
          <w:szCs w:val="28"/>
          <w:lang w:val="ka-GE"/>
        </w:rPr>
      </w:pPr>
      <w:proofErr w:type="spellStart"/>
      <w:proofErr w:type="gramStart"/>
      <w:r w:rsidRPr="00D06F3A">
        <w:rPr>
          <w:rFonts w:ascii="Sylfaen" w:hAnsi="Sylfaen" w:cs="ALK Rounded Mtav Medium"/>
          <w:b/>
          <w:color w:val="365F91" w:themeColor="accent1" w:themeShade="BF"/>
          <w:sz w:val="28"/>
          <w:szCs w:val="28"/>
        </w:rPr>
        <w:t>მძიმე</w:t>
      </w:r>
      <w:proofErr w:type="spellEnd"/>
      <w:proofErr w:type="gramEnd"/>
      <w:r w:rsidRPr="00D06F3A">
        <w:rPr>
          <w:rFonts w:ascii="Sylfaen" w:hAnsi="Sylfaen" w:cs="ALK Rounded Mtav Medium"/>
          <w:b/>
          <w:color w:val="365F91" w:themeColor="accent1" w:themeShade="BF"/>
          <w:sz w:val="28"/>
          <w:szCs w:val="28"/>
        </w:rPr>
        <w:t xml:space="preserve">, </w:t>
      </w:r>
      <w:proofErr w:type="spellStart"/>
      <w:r w:rsidRPr="00D06F3A">
        <w:rPr>
          <w:rFonts w:ascii="Sylfaen" w:hAnsi="Sylfaen" w:cs="ALK Rounded Mtav Medium"/>
          <w:b/>
          <w:color w:val="365F91" w:themeColor="accent1" w:themeShade="BF"/>
          <w:sz w:val="28"/>
          <w:szCs w:val="28"/>
        </w:rPr>
        <w:t>მწვავე</w:t>
      </w:r>
      <w:proofErr w:type="spellEnd"/>
      <w:r w:rsidRPr="00D06F3A">
        <w:rPr>
          <w:rFonts w:ascii="Sylfaen" w:hAnsi="Sylfaen" w:cs="ALK Rounded Mtav Medium"/>
          <w:b/>
          <w:color w:val="365F91" w:themeColor="accent1" w:themeShade="BF"/>
          <w:sz w:val="28"/>
          <w:szCs w:val="28"/>
        </w:rPr>
        <w:t xml:space="preserve"> </w:t>
      </w:r>
      <w:proofErr w:type="spellStart"/>
      <w:r w:rsidRPr="00D06F3A">
        <w:rPr>
          <w:rFonts w:ascii="Sylfaen" w:hAnsi="Sylfaen" w:cs="ALK Rounded Mtav Medium"/>
          <w:b/>
          <w:color w:val="365F91" w:themeColor="accent1" w:themeShade="BF"/>
          <w:sz w:val="28"/>
          <w:szCs w:val="28"/>
        </w:rPr>
        <w:t>რესპირატორული</w:t>
      </w:r>
      <w:proofErr w:type="spellEnd"/>
      <w:r w:rsidRPr="00D06F3A">
        <w:rPr>
          <w:rFonts w:ascii="Sylfaen" w:hAnsi="Sylfaen" w:cs="ALK Rounded Mtav Medium"/>
          <w:b/>
          <w:color w:val="365F91" w:themeColor="accent1" w:themeShade="BF"/>
          <w:sz w:val="28"/>
          <w:szCs w:val="28"/>
        </w:rPr>
        <w:t xml:space="preserve"> </w:t>
      </w:r>
      <w:proofErr w:type="spellStart"/>
      <w:r w:rsidRPr="00D06F3A">
        <w:rPr>
          <w:rFonts w:ascii="Sylfaen" w:hAnsi="Sylfaen" w:cs="ALK Rounded Mtav Medium"/>
          <w:b/>
          <w:color w:val="365F91" w:themeColor="accent1" w:themeShade="BF"/>
          <w:sz w:val="28"/>
          <w:szCs w:val="28"/>
        </w:rPr>
        <w:t>ინფექციის</w:t>
      </w:r>
      <w:proofErr w:type="spellEnd"/>
      <w:r w:rsidRPr="00D06F3A">
        <w:rPr>
          <w:rFonts w:ascii="Sylfaen" w:hAnsi="Sylfaen" w:cs="ALK Rounded Mtav Medium"/>
          <w:b/>
          <w:color w:val="365F91" w:themeColor="accent1" w:themeShade="BF"/>
          <w:sz w:val="28"/>
          <w:szCs w:val="28"/>
        </w:rPr>
        <w:t xml:space="preserve"> </w:t>
      </w:r>
      <w:r w:rsidR="00C86595" w:rsidRPr="00D06F3A">
        <w:rPr>
          <w:rFonts w:ascii="Sylfaen" w:hAnsi="Sylfaen" w:cs="ALK Rounded Mtav Medium"/>
          <w:b/>
          <w:color w:val="365F91" w:themeColor="accent1" w:themeShade="BF"/>
          <w:sz w:val="28"/>
          <w:szCs w:val="28"/>
        </w:rPr>
        <w:t xml:space="preserve">(SARI) </w:t>
      </w:r>
      <w:proofErr w:type="spellStart"/>
      <w:r w:rsidRPr="00D06F3A">
        <w:rPr>
          <w:rFonts w:ascii="Sylfaen" w:hAnsi="Sylfaen" w:cs="ALK Rounded Mtav Medium"/>
          <w:b/>
          <w:color w:val="365F91" w:themeColor="accent1" w:themeShade="BF"/>
          <w:sz w:val="28"/>
          <w:szCs w:val="28"/>
        </w:rPr>
        <w:t>კლინიკური</w:t>
      </w:r>
      <w:proofErr w:type="spellEnd"/>
      <w:r w:rsidRPr="00D06F3A">
        <w:rPr>
          <w:rFonts w:ascii="Sylfaen" w:hAnsi="Sylfaen" w:cs="ALK Rounded Mtav Medium"/>
          <w:b/>
          <w:color w:val="365F91" w:themeColor="accent1" w:themeShade="BF"/>
          <w:sz w:val="28"/>
          <w:szCs w:val="28"/>
        </w:rPr>
        <w:t xml:space="preserve"> </w:t>
      </w:r>
      <w:proofErr w:type="spellStart"/>
      <w:r w:rsidR="00513D42" w:rsidRPr="00D06F3A">
        <w:rPr>
          <w:rFonts w:ascii="Sylfaen" w:hAnsi="Sylfaen" w:cs="ALK Rounded Mtav Medium"/>
          <w:b/>
          <w:color w:val="365F91" w:themeColor="accent1" w:themeShade="BF"/>
          <w:sz w:val="28"/>
          <w:szCs w:val="28"/>
        </w:rPr>
        <w:t>მართვა</w:t>
      </w:r>
      <w:proofErr w:type="spellEnd"/>
      <w:r w:rsidRPr="00D06F3A">
        <w:rPr>
          <w:rFonts w:ascii="Sylfaen" w:hAnsi="Sylfaen" w:cs="ALK Rounded Mtav Medium"/>
          <w:b/>
          <w:color w:val="365F91" w:themeColor="accent1" w:themeShade="BF"/>
          <w:sz w:val="28"/>
          <w:szCs w:val="28"/>
        </w:rPr>
        <w:t xml:space="preserve">, </w:t>
      </w:r>
      <w:proofErr w:type="spellStart"/>
      <w:r w:rsidRPr="00D06F3A">
        <w:rPr>
          <w:rFonts w:ascii="Sylfaen" w:hAnsi="Sylfaen" w:cs="ALK Rounded Mtav Medium"/>
          <w:b/>
          <w:color w:val="365F91" w:themeColor="accent1" w:themeShade="BF"/>
          <w:sz w:val="28"/>
          <w:szCs w:val="28"/>
        </w:rPr>
        <w:t>როდესაც</w:t>
      </w:r>
      <w:proofErr w:type="spellEnd"/>
      <w:r w:rsidRPr="00D06F3A">
        <w:rPr>
          <w:rFonts w:ascii="Sylfaen" w:hAnsi="Sylfaen" w:cs="ALK Rounded Mtav Medium"/>
          <w:b/>
          <w:color w:val="365F91" w:themeColor="accent1" w:themeShade="BF"/>
          <w:sz w:val="28"/>
          <w:szCs w:val="28"/>
        </w:rPr>
        <w:t xml:space="preserve"> </w:t>
      </w:r>
      <w:proofErr w:type="spellStart"/>
      <w:r w:rsidRPr="00D06F3A">
        <w:rPr>
          <w:rFonts w:ascii="Sylfaen" w:hAnsi="Sylfaen" w:cs="ALK Rounded Mtav Medium"/>
          <w:b/>
          <w:color w:val="365F91" w:themeColor="accent1" w:themeShade="BF"/>
          <w:sz w:val="28"/>
          <w:szCs w:val="28"/>
        </w:rPr>
        <w:t>ეჭვი</w:t>
      </w:r>
      <w:proofErr w:type="spellEnd"/>
      <w:r w:rsidR="004A29EE">
        <w:rPr>
          <w:rFonts w:ascii="Sylfaen" w:hAnsi="Sylfaen" w:cs="ALK Rounded Mtav Medium"/>
          <w:b/>
          <w:color w:val="365F91" w:themeColor="accent1" w:themeShade="BF"/>
          <w:sz w:val="28"/>
          <w:szCs w:val="28"/>
          <w:lang w:val="ka-GE"/>
        </w:rPr>
        <w:t>ა</w:t>
      </w:r>
      <w:r w:rsidRPr="00D06F3A">
        <w:rPr>
          <w:rFonts w:ascii="Sylfaen" w:hAnsi="Sylfaen" w:cs="ALK Rounded Mtav Medium"/>
          <w:b/>
          <w:color w:val="365F91" w:themeColor="accent1" w:themeShade="BF"/>
          <w:sz w:val="28"/>
          <w:szCs w:val="28"/>
        </w:rPr>
        <w:t xml:space="preserve"> </w:t>
      </w:r>
      <w:proofErr w:type="spellStart"/>
      <w:r w:rsidRPr="00D06F3A">
        <w:rPr>
          <w:rFonts w:ascii="Sylfaen" w:hAnsi="Sylfaen" w:cs="ALK Rounded Mtav Medium"/>
          <w:b/>
          <w:color w:val="365F91" w:themeColor="accent1" w:themeShade="BF"/>
          <w:sz w:val="28"/>
          <w:szCs w:val="28"/>
        </w:rPr>
        <w:t>ახალ</w:t>
      </w:r>
      <w:proofErr w:type="spellEnd"/>
      <w:r w:rsidRPr="00D06F3A">
        <w:rPr>
          <w:rFonts w:ascii="Sylfaen" w:hAnsi="Sylfaen" w:cs="ALK Rounded Mtav Medium"/>
          <w:b/>
          <w:color w:val="365F91" w:themeColor="accent1" w:themeShade="BF"/>
          <w:sz w:val="28"/>
          <w:szCs w:val="28"/>
        </w:rPr>
        <w:t xml:space="preserve"> </w:t>
      </w:r>
      <w:proofErr w:type="spellStart"/>
      <w:r w:rsidRPr="00D06F3A">
        <w:rPr>
          <w:rFonts w:ascii="Sylfaen" w:hAnsi="Sylfaen" w:cs="ALK Rounded Mtav Medium"/>
          <w:b/>
          <w:color w:val="365F91" w:themeColor="accent1" w:themeShade="BF"/>
          <w:sz w:val="28"/>
          <w:szCs w:val="28"/>
        </w:rPr>
        <w:t>კორნავირუსულ</w:t>
      </w:r>
      <w:proofErr w:type="spellEnd"/>
      <w:r w:rsidRPr="00D06F3A">
        <w:rPr>
          <w:rFonts w:ascii="Sylfaen" w:hAnsi="Sylfaen" w:cs="ALK Rounded Mtav Medium"/>
          <w:b/>
          <w:color w:val="365F91" w:themeColor="accent1" w:themeShade="BF"/>
          <w:sz w:val="28"/>
          <w:szCs w:val="28"/>
        </w:rPr>
        <w:t xml:space="preserve"> (</w:t>
      </w:r>
      <w:proofErr w:type="spellStart"/>
      <w:r w:rsidRPr="00D06F3A">
        <w:rPr>
          <w:rFonts w:ascii="Sylfaen" w:hAnsi="Sylfaen" w:cs="ALK Rounded Mtav Medium"/>
          <w:b/>
          <w:color w:val="365F91" w:themeColor="accent1" w:themeShade="BF"/>
          <w:sz w:val="28"/>
          <w:szCs w:val="28"/>
        </w:rPr>
        <w:t>nCoV</w:t>
      </w:r>
      <w:proofErr w:type="spellEnd"/>
      <w:r w:rsidRPr="00D06F3A">
        <w:rPr>
          <w:rFonts w:ascii="Sylfaen" w:hAnsi="Sylfaen" w:cs="ALK Rounded Mtav Medium"/>
          <w:b/>
          <w:color w:val="365F91" w:themeColor="accent1" w:themeShade="BF"/>
          <w:sz w:val="28"/>
          <w:szCs w:val="28"/>
        </w:rPr>
        <w:t xml:space="preserve">) </w:t>
      </w:r>
      <w:proofErr w:type="spellStart"/>
      <w:r w:rsidRPr="00D06F3A">
        <w:rPr>
          <w:rFonts w:ascii="Sylfaen" w:hAnsi="Sylfaen" w:cs="ALK Rounded Mtav Medium"/>
          <w:b/>
          <w:color w:val="365F91" w:themeColor="accent1" w:themeShade="BF"/>
          <w:sz w:val="28"/>
          <w:szCs w:val="28"/>
        </w:rPr>
        <w:t>ინფექციაზე</w:t>
      </w:r>
      <w:proofErr w:type="spellEnd"/>
    </w:p>
    <w:p w14:paraId="2D0CAFE4" w14:textId="55CED200" w:rsidR="00C86595" w:rsidRPr="00E350BD" w:rsidRDefault="00E350BD" w:rsidP="00C86595">
      <w:pPr>
        <w:rPr>
          <w:rFonts w:ascii="Sylfaen" w:hAnsi="Sylfaen" w:cs="ALK Rounded Mtav Medium"/>
          <w:sz w:val="20"/>
          <w:szCs w:val="20"/>
          <w:lang w:val="ka-GE"/>
        </w:rPr>
      </w:pPr>
      <w:r w:rsidRPr="00E350BD">
        <w:rPr>
          <w:rFonts w:ascii="Sylfaen" w:hAnsi="Sylfaen" w:cs="ALK Rounded Mtav Medium"/>
          <w:sz w:val="20"/>
          <w:szCs w:val="20"/>
          <w:lang w:val="ka-GE"/>
        </w:rPr>
        <w:t>შუალედური სახელმძღვანელო</w:t>
      </w:r>
    </w:p>
    <w:p w14:paraId="1A48DAAE" w14:textId="490C7299" w:rsidR="004A29EE" w:rsidRPr="00E350BD" w:rsidRDefault="004A29EE" w:rsidP="00C86595">
      <w:pPr>
        <w:rPr>
          <w:rFonts w:ascii="Sylfaen" w:hAnsi="Sylfaen" w:cs="ALK Rounded Mtav Medium"/>
          <w:sz w:val="20"/>
          <w:szCs w:val="20"/>
          <w:lang w:val="ka-GE"/>
        </w:rPr>
      </w:pPr>
      <w:r w:rsidRPr="00E350BD">
        <w:rPr>
          <w:rFonts w:ascii="Sylfaen" w:hAnsi="Sylfaen" w:cs="ALK Rounded Mtav Medium"/>
          <w:sz w:val="20"/>
          <w:szCs w:val="20"/>
          <w:lang w:val="ka-GE"/>
        </w:rPr>
        <w:t xml:space="preserve">12.01.2020 </w:t>
      </w:r>
      <w:r w:rsidRPr="00E350BD">
        <w:rPr>
          <w:rFonts w:ascii="Sylfaen" w:hAnsi="Sylfaen" w:cs="ALK Rounded Mtav Medium"/>
          <w:sz w:val="20"/>
          <w:szCs w:val="20"/>
        </w:rPr>
        <w:t>WHO (</w:t>
      </w:r>
      <w:r w:rsidRPr="00E350BD">
        <w:rPr>
          <w:rFonts w:ascii="Sylfaen" w:hAnsi="Sylfaen" w:cs="ALK Rounded Mtav Medium"/>
          <w:sz w:val="20"/>
          <w:szCs w:val="20"/>
          <w:lang w:val="ka-GE"/>
        </w:rPr>
        <w:t xml:space="preserve">შემოკლებული თარგმანი. დეტალურად იხ. </w:t>
      </w:r>
      <w:r w:rsidRPr="00E350BD">
        <w:rPr>
          <w:sz w:val="20"/>
          <w:szCs w:val="20"/>
        </w:rPr>
        <w:fldChar w:fldCharType="begin"/>
      </w:r>
      <w:r w:rsidRPr="00E350BD">
        <w:rPr>
          <w:sz w:val="20"/>
          <w:szCs w:val="20"/>
        </w:rPr>
        <w:instrText xml:space="preserve"> HYPERLINK "https://www.who.int/docs/default-source/coronaviruse/clinical-management-of-novel-cov.pdf?sfvrsn=bc7da517_2&amp;download=true" </w:instrText>
      </w:r>
      <w:r w:rsidRPr="00E350BD">
        <w:rPr>
          <w:sz w:val="20"/>
          <w:szCs w:val="20"/>
        </w:rPr>
        <w:fldChar w:fldCharType="separate"/>
      </w:r>
      <w:r w:rsidRPr="00E350BD">
        <w:rPr>
          <w:color w:val="0000FF"/>
          <w:sz w:val="20"/>
          <w:szCs w:val="20"/>
          <w:u w:val="single"/>
        </w:rPr>
        <w:t>https://www.who.int/docs/default-source/coronaviruse/clinical-management-of-novel-cov.pdf?sfvrsn=bc7da517_2&amp;download=true</w:t>
      </w:r>
      <w:r w:rsidRPr="00E350BD">
        <w:rPr>
          <w:sz w:val="20"/>
          <w:szCs w:val="20"/>
        </w:rPr>
        <w:fldChar w:fldCharType="end"/>
      </w:r>
      <w:r w:rsidRPr="00E350BD">
        <w:rPr>
          <w:rFonts w:ascii="Sylfaen" w:hAnsi="Sylfaen" w:cs="ALK Rounded Mtav Medium"/>
          <w:sz w:val="20"/>
          <w:szCs w:val="20"/>
          <w:lang w:val="ka-GE"/>
        </w:rPr>
        <w:t>)</w:t>
      </w:r>
    </w:p>
    <w:p w14:paraId="5AC48B3A" w14:textId="52496B48" w:rsidR="00513D42" w:rsidRDefault="00513D42" w:rsidP="00C71E00">
      <w:pPr>
        <w:ind w:left="-426" w:firstLine="426"/>
        <w:rPr>
          <w:rFonts w:ascii="Sylfaen" w:hAnsi="Sylfaen" w:cs="ALK Rounded Mtav Medium"/>
        </w:rPr>
      </w:pPr>
      <w:proofErr w:type="spellStart"/>
      <w:proofErr w:type="gramStart"/>
      <w:r>
        <w:rPr>
          <w:rFonts w:ascii="Sylfaen" w:hAnsi="Sylfaen" w:cs="ALK Rounded Mtav Medium"/>
        </w:rPr>
        <w:t>დოკუმენტის</w:t>
      </w:r>
      <w:proofErr w:type="spellEnd"/>
      <w:proofErr w:type="gramEnd"/>
      <w:r>
        <w:rPr>
          <w:rFonts w:ascii="Sylfaen" w:hAnsi="Sylfaen" w:cs="ALK Rounded Mtav Medium"/>
        </w:rPr>
        <w:t xml:space="preserve"> </w:t>
      </w:r>
      <w:proofErr w:type="spellStart"/>
      <w:r>
        <w:rPr>
          <w:rFonts w:ascii="Sylfaen" w:hAnsi="Sylfaen" w:cs="ALK Rounded Mtav Medium"/>
        </w:rPr>
        <w:t>მიზანია</w:t>
      </w:r>
      <w:proofErr w:type="spellEnd"/>
      <w:r>
        <w:rPr>
          <w:rFonts w:ascii="Sylfaen" w:hAnsi="Sylfaen" w:cs="ALK Rounded Mtav Medium"/>
        </w:rPr>
        <w:t xml:space="preserve"> </w:t>
      </w:r>
      <w:proofErr w:type="spellStart"/>
      <w:r>
        <w:rPr>
          <w:rFonts w:ascii="Sylfaen" w:hAnsi="Sylfaen" w:cs="ALK Rounded Mtav Medium"/>
        </w:rPr>
        <w:t>კლინიცისტებს</w:t>
      </w:r>
      <w:proofErr w:type="spellEnd"/>
      <w:r>
        <w:rPr>
          <w:rFonts w:ascii="Sylfaen" w:hAnsi="Sylfaen" w:cs="ALK Rounded Mtav Medium"/>
        </w:rPr>
        <w:t xml:space="preserve"> </w:t>
      </w:r>
      <w:proofErr w:type="spellStart"/>
      <w:r>
        <w:rPr>
          <w:rFonts w:ascii="Sylfaen" w:hAnsi="Sylfaen" w:cs="ALK Rounded Mtav Medium"/>
        </w:rPr>
        <w:t>მიაწოდოს</w:t>
      </w:r>
      <w:proofErr w:type="spellEnd"/>
      <w:r>
        <w:rPr>
          <w:rFonts w:ascii="Sylfaen" w:hAnsi="Sylfaen" w:cs="ALK Rounded Mtav Medium"/>
        </w:rPr>
        <w:t xml:space="preserve"> </w:t>
      </w:r>
      <w:proofErr w:type="spellStart"/>
      <w:r>
        <w:rPr>
          <w:rFonts w:ascii="Sylfaen" w:hAnsi="Sylfaen" w:cs="ALK Rounded Mtav Medium"/>
        </w:rPr>
        <w:t>განახლებული</w:t>
      </w:r>
      <w:proofErr w:type="spellEnd"/>
      <w:r>
        <w:rPr>
          <w:rFonts w:ascii="Sylfaen" w:hAnsi="Sylfaen" w:cs="ALK Rounded Mtav Medium"/>
        </w:rPr>
        <w:t xml:space="preserve"> </w:t>
      </w:r>
      <w:proofErr w:type="spellStart"/>
      <w:r>
        <w:rPr>
          <w:rFonts w:ascii="Sylfaen" w:hAnsi="Sylfaen" w:cs="ALK Rounded Mtav Medium"/>
        </w:rPr>
        <w:t>დროებითი</w:t>
      </w:r>
      <w:proofErr w:type="spellEnd"/>
      <w:r>
        <w:rPr>
          <w:rFonts w:ascii="Sylfaen" w:hAnsi="Sylfaen" w:cs="ALK Rounded Mtav Medium"/>
        </w:rPr>
        <w:t xml:space="preserve"> </w:t>
      </w:r>
      <w:proofErr w:type="spellStart"/>
      <w:r>
        <w:rPr>
          <w:rFonts w:ascii="Sylfaen" w:hAnsi="Sylfaen" w:cs="ALK Rounded Mtav Medium"/>
        </w:rPr>
        <w:t>მითითებები</w:t>
      </w:r>
      <w:proofErr w:type="spellEnd"/>
      <w:r>
        <w:rPr>
          <w:rFonts w:ascii="Sylfaen" w:hAnsi="Sylfaen" w:cs="ALK Rounded Mtav Medium"/>
        </w:rPr>
        <w:t xml:space="preserve"> </w:t>
      </w:r>
      <w:proofErr w:type="spellStart"/>
      <w:r w:rsidRPr="00513D42">
        <w:rPr>
          <w:rFonts w:ascii="Sylfaen" w:hAnsi="Sylfaen" w:cs="ALK Rounded Mtav Medium"/>
        </w:rPr>
        <w:t>nCoV</w:t>
      </w:r>
      <w:proofErr w:type="spellEnd"/>
      <w:r w:rsidR="000B6FAA">
        <w:rPr>
          <w:rFonts w:ascii="Sylfaen" w:hAnsi="Sylfaen" w:cs="ALK Rounded Mtav Medium"/>
        </w:rPr>
        <w:t xml:space="preserve"> </w:t>
      </w:r>
      <w:proofErr w:type="spellStart"/>
      <w:r w:rsidR="000B6FAA">
        <w:rPr>
          <w:rFonts w:ascii="Sylfaen" w:hAnsi="Sylfaen" w:cs="ALK Rounded Mtav Medium"/>
        </w:rPr>
        <w:t>ინფექციაზე</w:t>
      </w:r>
      <w:proofErr w:type="spellEnd"/>
      <w:r w:rsidRPr="00513D42">
        <w:rPr>
          <w:rFonts w:ascii="Sylfaen" w:hAnsi="Sylfaen" w:cs="ALK Rounded Mtav Medium"/>
        </w:rPr>
        <w:t xml:space="preserve"> </w:t>
      </w:r>
      <w:r>
        <w:rPr>
          <w:rFonts w:ascii="Sylfaen" w:hAnsi="Sylfaen" w:cs="ALK Rounded Mtav Medium"/>
        </w:rPr>
        <w:t xml:space="preserve"> </w:t>
      </w:r>
      <w:proofErr w:type="spellStart"/>
      <w:r>
        <w:rPr>
          <w:rFonts w:ascii="Sylfaen" w:hAnsi="Sylfaen" w:cs="ALK Rounded Mtav Medium"/>
        </w:rPr>
        <w:t>და</w:t>
      </w:r>
      <w:proofErr w:type="spellEnd"/>
      <w:r>
        <w:rPr>
          <w:rFonts w:ascii="Sylfaen" w:hAnsi="Sylfaen" w:cs="ALK Rounded Mtav Medium"/>
        </w:rPr>
        <w:t xml:space="preserve"> SARI-</w:t>
      </w:r>
      <w:r w:rsidR="008944EC">
        <w:rPr>
          <w:rFonts w:ascii="Sylfaen" w:hAnsi="Sylfaen" w:cs="ALK Rounded Mtav Medium"/>
        </w:rPr>
        <w:t>ს</w:t>
      </w:r>
      <w:r w:rsidR="008944EC" w:rsidRPr="008944EC">
        <w:rPr>
          <w:rFonts w:ascii="Sylfaen" w:hAnsi="Sylfaen" w:cs="ALK Rounded Mtav Medium"/>
          <w:lang w:val="ka-GE"/>
        </w:rPr>
        <w:t xml:space="preserve"> </w:t>
      </w:r>
      <w:r w:rsidR="008944EC">
        <w:rPr>
          <w:rFonts w:ascii="Sylfaen" w:hAnsi="Sylfaen" w:cs="ALK Rounded Mtav Medium"/>
          <w:lang w:val="ka-GE"/>
        </w:rPr>
        <w:t>მქონე</w:t>
      </w:r>
      <w:r>
        <w:rPr>
          <w:rFonts w:ascii="Sylfaen" w:hAnsi="Sylfaen" w:cs="ALK Rounded Mtav Medium"/>
          <w:lang w:val="ka-GE"/>
        </w:rPr>
        <w:t xml:space="preserve"> </w:t>
      </w:r>
      <w:proofErr w:type="spellStart"/>
      <w:r w:rsidR="008944EC">
        <w:rPr>
          <w:rFonts w:ascii="Sylfaen" w:hAnsi="Sylfaen" w:cs="ALK Rounded Mtav Medium"/>
        </w:rPr>
        <w:t>კრიტიკულ</w:t>
      </w:r>
      <w:proofErr w:type="spellEnd"/>
      <w:r w:rsidR="008944EC">
        <w:rPr>
          <w:rFonts w:ascii="Sylfaen" w:hAnsi="Sylfaen" w:cs="ALK Rounded Mtav Medium"/>
        </w:rPr>
        <w:t xml:space="preserve"> </w:t>
      </w:r>
      <w:proofErr w:type="spellStart"/>
      <w:r w:rsidR="008944EC">
        <w:rPr>
          <w:rFonts w:ascii="Sylfaen" w:hAnsi="Sylfaen" w:cs="ALK Rounded Mtav Medium"/>
        </w:rPr>
        <w:t>მდგომარეობაში</w:t>
      </w:r>
      <w:proofErr w:type="spellEnd"/>
      <w:r w:rsidR="008944EC">
        <w:rPr>
          <w:rFonts w:ascii="Sylfaen" w:hAnsi="Sylfaen" w:cs="ALK Rounded Mtav Medium"/>
        </w:rPr>
        <w:t xml:space="preserve"> </w:t>
      </w:r>
      <w:proofErr w:type="spellStart"/>
      <w:r w:rsidR="008944EC">
        <w:rPr>
          <w:rFonts w:ascii="Sylfaen" w:hAnsi="Sylfaen" w:cs="ALK Rounded Mtav Medium"/>
        </w:rPr>
        <w:t>მყოფი</w:t>
      </w:r>
      <w:proofErr w:type="spellEnd"/>
      <w:r>
        <w:rPr>
          <w:rFonts w:ascii="Sylfaen" w:hAnsi="Sylfaen" w:cs="ALK Rounded Mtav Medium"/>
        </w:rPr>
        <w:t xml:space="preserve"> </w:t>
      </w:r>
      <w:proofErr w:type="spellStart"/>
      <w:r w:rsidR="00892614">
        <w:rPr>
          <w:rFonts w:ascii="Sylfaen" w:hAnsi="Sylfaen" w:cs="ALK Rounded Mtav Medium"/>
        </w:rPr>
        <w:t>პაციენტების</w:t>
      </w:r>
      <w:proofErr w:type="spellEnd"/>
      <w:r w:rsidR="008944EC">
        <w:rPr>
          <w:rFonts w:ascii="Sylfaen" w:hAnsi="Sylfaen" w:cs="ALK Rounded Mtav Medium"/>
        </w:rPr>
        <w:t xml:space="preserve"> </w:t>
      </w:r>
      <w:proofErr w:type="spellStart"/>
      <w:r w:rsidR="004A29EE">
        <w:rPr>
          <w:rFonts w:ascii="Sylfaen" w:hAnsi="Sylfaen" w:cs="ALK Rounded Mtav Medium"/>
        </w:rPr>
        <w:t>დროულ</w:t>
      </w:r>
      <w:proofErr w:type="spellEnd"/>
      <w:r>
        <w:rPr>
          <w:rFonts w:ascii="Sylfaen" w:hAnsi="Sylfaen" w:cs="ALK Rounded Mtav Medium"/>
        </w:rPr>
        <w:t xml:space="preserve">, </w:t>
      </w:r>
      <w:proofErr w:type="spellStart"/>
      <w:r w:rsidR="004A29EE">
        <w:rPr>
          <w:rFonts w:ascii="Sylfaen" w:hAnsi="Sylfaen" w:cs="ALK Rounded Mtav Medium"/>
        </w:rPr>
        <w:t>ეფექტურ</w:t>
      </w:r>
      <w:proofErr w:type="spellEnd"/>
      <w:r>
        <w:rPr>
          <w:rFonts w:ascii="Sylfaen" w:hAnsi="Sylfaen" w:cs="ALK Rounded Mtav Medium"/>
        </w:rPr>
        <w:t xml:space="preserve"> </w:t>
      </w:r>
      <w:proofErr w:type="spellStart"/>
      <w:r>
        <w:rPr>
          <w:rFonts w:ascii="Sylfaen" w:hAnsi="Sylfaen" w:cs="ALK Rounded Mtav Medium"/>
        </w:rPr>
        <w:t>და</w:t>
      </w:r>
      <w:proofErr w:type="spellEnd"/>
      <w:r>
        <w:rPr>
          <w:rFonts w:ascii="Sylfaen" w:hAnsi="Sylfaen" w:cs="ALK Rounded Mtav Medium"/>
        </w:rPr>
        <w:t xml:space="preserve"> </w:t>
      </w:r>
      <w:proofErr w:type="spellStart"/>
      <w:r>
        <w:rPr>
          <w:rFonts w:ascii="Sylfaen" w:hAnsi="Sylfaen" w:cs="ALK Rounded Mtav Medium"/>
        </w:rPr>
        <w:t>უსაფრთხოდ</w:t>
      </w:r>
      <w:proofErr w:type="spellEnd"/>
      <w:r>
        <w:rPr>
          <w:rFonts w:ascii="Sylfaen" w:hAnsi="Sylfaen" w:cs="ALK Rounded Mtav Medium"/>
        </w:rPr>
        <w:t xml:space="preserve"> </w:t>
      </w:r>
      <w:proofErr w:type="spellStart"/>
      <w:r>
        <w:rPr>
          <w:rFonts w:ascii="Sylfaen" w:hAnsi="Sylfaen" w:cs="ALK Rounded Mtav Medium"/>
        </w:rPr>
        <w:t>განხორციელებული</w:t>
      </w:r>
      <w:proofErr w:type="spellEnd"/>
      <w:r>
        <w:rPr>
          <w:rFonts w:ascii="Sylfaen" w:hAnsi="Sylfaen" w:cs="ALK Rounded Mtav Medium"/>
        </w:rPr>
        <w:t xml:space="preserve"> </w:t>
      </w:r>
      <w:proofErr w:type="spellStart"/>
      <w:r>
        <w:rPr>
          <w:rFonts w:ascii="Sylfaen" w:hAnsi="Sylfaen" w:cs="ALK Rounded Mtav Medium"/>
        </w:rPr>
        <w:t>დახმარების</w:t>
      </w:r>
      <w:proofErr w:type="spellEnd"/>
      <w:r w:rsidR="004A29EE">
        <w:rPr>
          <w:rFonts w:ascii="Sylfaen" w:hAnsi="Sylfaen" w:cs="ALK Rounded Mtav Medium"/>
          <w:lang w:val="ka-GE"/>
        </w:rPr>
        <w:t>ზე</w:t>
      </w:r>
      <w:r>
        <w:rPr>
          <w:rFonts w:ascii="Sylfaen" w:hAnsi="Sylfaen" w:cs="ALK Rounded Mtav Medium"/>
        </w:rPr>
        <w:t xml:space="preserve">. </w:t>
      </w:r>
    </w:p>
    <w:p w14:paraId="411E2243" w14:textId="77777777" w:rsidR="00513D42" w:rsidRDefault="00513D42" w:rsidP="00C86595">
      <w:pPr>
        <w:rPr>
          <w:rFonts w:ascii="Sylfaen" w:hAnsi="Sylfaen" w:cs="ALK Rounded Mtav Medium"/>
        </w:rPr>
      </w:pPr>
      <w:bookmarkStart w:id="0" w:name="_GoBack"/>
      <w:bookmarkEnd w:id="0"/>
    </w:p>
    <w:p w14:paraId="3C153749" w14:textId="2CA374BC" w:rsidR="00C86595" w:rsidRDefault="004409DA" w:rsidP="00C86595">
      <w:pPr>
        <w:rPr>
          <w:rFonts w:ascii="Sylfaen" w:hAnsi="Sylfaen"/>
        </w:rPr>
      </w:pPr>
      <w:proofErr w:type="spellStart"/>
      <w:r>
        <w:rPr>
          <w:rFonts w:ascii="Sylfaen" w:hAnsi="Sylfaen" w:cs="ALK Rounded Mtav Medium"/>
        </w:rPr>
        <w:t>წარმოდგენილი</w:t>
      </w:r>
      <w:proofErr w:type="spellEnd"/>
      <w:r w:rsidR="00C86595" w:rsidRPr="00C86595">
        <w:rPr>
          <w:rFonts w:ascii="Sylfaen" w:hAnsi="Sylfaen"/>
        </w:rPr>
        <w:t xml:space="preserve"> </w:t>
      </w:r>
      <w:proofErr w:type="spellStart"/>
      <w:r w:rsidR="00C86595" w:rsidRPr="00C86595">
        <w:rPr>
          <w:rFonts w:ascii="Sylfaen" w:hAnsi="Sylfaen" w:cs="ALK Rounded Mtav Medium"/>
        </w:rPr>
        <w:t>დოკუმენტი</w:t>
      </w:r>
      <w:proofErr w:type="spellEnd"/>
      <w:r w:rsidR="00C86595" w:rsidRPr="00C86595">
        <w:rPr>
          <w:rFonts w:ascii="Sylfaen" w:hAnsi="Sylfaen"/>
        </w:rPr>
        <w:t xml:space="preserve"> </w:t>
      </w:r>
      <w:proofErr w:type="spellStart"/>
      <w:r w:rsidR="00C86595">
        <w:rPr>
          <w:rFonts w:ascii="Sylfaen" w:hAnsi="Sylfaen" w:cs="ALK Rounded Mtav Medium"/>
        </w:rPr>
        <w:t>შედგება</w:t>
      </w:r>
      <w:proofErr w:type="spellEnd"/>
      <w:r w:rsidR="00C86595" w:rsidRPr="00C86595">
        <w:rPr>
          <w:rFonts w:ascii="Sylfaen" w:hAnsi="Sylfaen"/>
        </w:rPr>
        <w:t xml:space="preserve"> </w:t>
      </w:r>
      <w:proofErr w:type="spellStart"/>
      <w:r w:rsidR="00C86595">
        <w:rPr>
          <w:rFonts w:ascii="Sylfaen" w:hAnsi="Sylfaen" w:cs="ALK Rounded Mtav Medium"/>
        </w:rPr>
        <w:t>შემდე</w:t>
      </w:r>
      <w:proofErr w:type="spellEnd"/>
      <w:r w:rsidR="00C86595">
        <w:rPr>
          <w:rFonts w:ascii="Sylfaen" w:hAnsi="Sylfaen" w:cs="ALK Rounded Mtav Medium"/>
          <w:lang w:val="ka-GE"/>
        </w:rPr>
        <w:t xml:space="preserve">გი </w:t>
      </w:r>
      <w:r w:rsidR="00936EC0">
        <w:rPr>
          <w:rFonts w:ascii="Sylfaen" w:hAnsi="Sylfaen" w:cs="ALK Rounded Mtav Medium"/>
          <w:lang w:val="ka-GE"/>
        </w:rPr>
        <w:t>სექციებისგან</w:t>
      </w:r>
      <w:r w:rsidR="00C86595" w:rsidRPr="00C86595">
        <w:rPr>
          <w:rFonts w:ascii="Sylfaen" w:hAnsi="Sylfaen"/>
        </w:rPr>
        <w:t>:</w:t>
      </w:r>
    </w:p>
    <w:p w14:paraId="14F6C849" w14:textId="77777777" w:rsidR="00C86595" w:rsidRPr="00C86595" w:rsidRDefault="00C86595" w:rsidP="00C86595">
      <w:pPr>
        <w:rPr>
          <w:rFonts w:ascii="Sylfaen" w:hAnsi="Sylfaen"/>
        </w:rPr>
      </w:pPr>
    </w:p>
    <w:p w14:paraId="5A6E470C" w14:textId="3E70E1C1" w:rsidR="00C86595" w:rsidRPr="00936EC0" w:rsidRDefault="00C86595" w:rsidP="00C86595">
      <w:pPr>
        <w:rPr>
          <w:rFonts w:ascii="Sylfaen" w:hAnsi="Sylfaen"/>
          <w:lang w:val="ka-GE"/>
        </w:rPr>
      </w:pPr>
      <w:r w:rsidRPr="00C86595">
        <w:rPr>
          <w:rFonts w:ascii="Sylfaen" w:hAnsi="Sylfaen"/>
        </w:rPr>
        <w:t xml:space="preserve">1. </w:t>
      </w:r>
      <w:proofErr w:type="spellStart"/>
      <w:r w:rsidR="00936EC0">
        <w:rPr>
          <w:rFonts w:ascii="Sylfaen" w:hAnsi="Sylfaen" w:cs="ALK Rounded Mtav Medium"/>
        </w:rPr>
        <w:t>ტრიაჟი</w:t>
      </w:r>
      <w:proofErr w:type="spellEnd"/>
      <w:r w:rsidRPr="00C86595">
        <w:rPr>
          <w:rFonts w:ascii="Sylfaen" w:hAnsi="Sylfaen"/>
        </w:rPr>
        <w:t xml:space="preserve">: </w:t>
      </w:r>
      <w:r w:rsidR="00936EC0" w:rsidRPr="00C86595">
        <w:rPr>
          <w:rFonts w:ascii="Sylfaen" w:hAnsi="Sylfaen"/>
        </w:rPr>
        <w:t>SARI</w:t>
      </w:r>
      <w:r w:rsidR="00936EC0">
        <w:rPr>
          <w:rFonts w:ascii="Sylfaen" w:hAnsi="Sylfaen" w:cs="ALK Rounded Mtav Medium"/>
        </w:rPr>
        <w:t>-</w:t>
      </w:r>
      <w:proofErr w:type="spellStart"/>
      <w:r w:rsidR="00936EC0">
        <w:rPr>
          <w:rFonts w:ascii="Sylfaen" w:hAnsi="Sylfaen" w:cs="ALK Rounded Mtav Medium"/>
        </w:rPr>
        <w:t>ის</w:t>
      </w:r>
      <w:proofErr w:type="spellEnd"/>
      <w:r w:rsidR="00936EC0">
        <w:rPr>
          <w:rFonts w:ascii="Sylfaen" w:hAnsi="Sylfaen" w:cs="ALK Rounded Mtav Medium"/>
        </w:rPr>
        <w:t xml:space="preserve"> </w:t>
      </w:r>
      <w:proofErr w:type="spellStart"/>
      <w:r w:rsidR="00936EC0">
        <w:rPr>
          <w:rFonts w:ascii="Sylfaen" w:hAnsi="Sylfaen" w:cs="ALK Rounded Mtav Medium"/>
        </w:rPr>
        <w:t>მქონე</w:t>
      </w:r>
      <w:proofErr w:type="spellEnd"/>
      <w:r w:rsidR="00936EC0">
        <w:rPr>
          <w:rFonts w:ascii="Sylfaen" w:hAnsi="Sylfaen" w:cs="ALK Rounded Mtav Medium"/>
        </w:rPr>
        <w:t xml:space="preserve"> </w:t>
      </w:r>
      <w:proofErr w:type="spellStart"/>
      <w:r w:rsidR="00936EC0" w:rsidRPr="00C86595">
        <w:rPr>
          <w:rFonts w:ascii="Sylfaen" w:hAnsi="Sylfaen" w:cs="ALK Rounded Mtav Medium"/>
        </w:rPr>
        <w:t>პაციენტებს</w:t>
      </w:r>
      <w:proofErr w:type="spellEnd"/>
      <w:r w:rsidR="00936EC0" w:rsidRPr="00C86595">
        <w:rPr>
          <w:rFonts w:ascii="Sylfaen" w:hAnsi="Sylfaen"/>
        </w:rPr>
        <w:t xml:space="preserve"> </w:t>
      </w:r>
      <w:proofErr w:type="spellStart"/>
      <w:r w:rsidR="00936EC0">
        <w:rPr>
          <w:rFonts w:ascii="Sylfaen" w:hAnsi="Sylfaen" w:cs="ALK Rounded Mtav Medium"/>
        </w:rPr>
        <w:t>ამოცნობა</w:t>
      </w:r>
      <w:proofErr w:type="spellEnd"/>
      <w:r w:rsidR="00936EC0">
        <w:rPr>
          <w:rFonts w:ascii="Sylfaen" w:hAnsi="Sylfaen" w:cs="ALK Rounded Mtav Medium"/>
        </w:rPr>
        <w:t xml:space="preserve"> </w:t>
      </w:r>
      <w:proofErr w:type="spellStart"/>
      <w:r w:rsidR="00936EC0">
        <w:rPr>
          <w:rFonts w:ascii="Sylfaen" w:hAnsi="Sylfaen" w:cs="ALK Rounded Mtav Medium"/>
        </w:rPr>
        <w:t>და</w:t>
      </w:r>
      <w:proofErr w:type="spellEnd"/>
      <w:r w:rsidR="00936EC0">
        <w:rPr>
          <w:rFonts w:ascii="Sylfaen" w:hAnsi="Sylfaen" w:cs="ALK Rounded Mtav Medium"/>
        </w:rPr>
        <w:t xml:space="preserve"> </w:t>
      </w:r>
      <w:r w:rsidR="00936EC0">
        <w:rPr>
          <w:rFonts w:ascii="Sylfaen" w:hAnsi="Sylfaen" w:cs="ALK Rounded Mtav Medium"/>
          <w:lang w:val="ka-GE"/>
        </w:rPr>
        <w:t>გამო</w:t>
      </w:r>
      <w:r w:rsidR="008502A4">
        <w:rPr>
          <w:rFonts w:ascii="Sylfaen" w:hAnsi="Sylfaen" w:cs="ALK Rounded Mtav Medium"/>
          <w:lang w:val="ka-GE"/>
        </w:rPr>
        <w:t>ყოფა</w:t>
      </w:r>
    </w:p>
    <w:p w14:paraId="53A88FD8" w14:textId="1F957534" w:rsidR="00C86595" w:rsidRPr="00C86595" w:rsidRDefault="00C86595" w:rsidP="00C86595">
      <w:pPr>
        <w:rPr>
          <w:rFonts w:ascii="Sylfaen" w:hAnsi="Sylfaen"/>
        </w:rPr>
      </w:pPr>
      <w:r w:rsidRPr="00C86595">
        <w:rPr>
          <w:rFonts w:ascii="Sylfaen" w:hAnsi="Sylfaen"/>
        </w:rPr>
        <w:t xml:space="preserve">2. </w:t>
      </w:r>
      <w:proofErr w:type="spellStart"/>
      <w:r w:rsidRPr="00C86595">
        <w:rPr>
          <w:rFonts w:ascii="Sylfaen" w:hAnsi="Sylfaen" w:cs="ALK Rounded Mtav Medium"/>
        </w:rPr>
        <w:t>ინფექციის</w:t>
      </w:r>
      <w:proofErr w:type="spellEnd"/>
      <w:r w:rsidRPr="00C86595">
        <w:rPr>
          <w:rFonts w:ascii="Sylfaen" w:hAnsi="Sylfaen"/>
        </w:rPr>
        <w:t xml:space="preserve"> </w:t>
      </w:r>
      <w:proofErr w:type="spellStart"/>
      <w:r w:rsidRPr="00C86595">
        <w:rPr>
          <w:rFonts w:ascii="Sylfaen" w:hAnsi="Sylfaen" w:cs="ALK Rounded Mtav Medium"/>
        </w:rPr>
        <w:t>პრევენციისა</w:t>
      </w:r>
      <w:proofErr w:type="spellEnd"/>
      <w:r w:rsidRPr="00C86595">
        <w:rPr>
          <w:rFonts w:ascii="Sylfaen" w:hAnsi="Sylfaen"/>
        </w:rPr>
        <w:t xml:space="preserve"> </w:t>
      </w:r>
      <w:proofErr w:type="spellStart"/>
      <w:r w:rsidRPr="00C86595">
        <w:rPr>
          <w:rFonts w:ascii="Sylfaen" w:hAnsi="Sylfaen" w:cs="ALK Rounded Mtav Medium"/>
        </w:rPr>
        <w:t>და</w:t>
      </w:r>
      <w:proofErr w:type="spellEnd"/>
      <w:r w:rsidRPr="00C86595">
        <w:rPr>
          <w:rFonts w:ascii="Sylfaen" w:hAnsi="Sylfaen"/>
        </w:rPr>
        <w:t xml:space="preserve"> </w:t>
      </w:r>
      <w:proofErr w:type="spellStart"/>
      <w:r w:rsidRPr="00C86595">
        <w:rPr>
          <w:rFonts w:ascii="Sylfaen" w:hAnsi="Sylfaen" w:cs="ALK Rounded Mtav Medium"/>
        </w:rPr>
        <w:t>კონტროლის</w:t>
      </w:r>
      <w:proofErr w:type="spellEnd"/>
      <w:r w:rsidRPr="00C86595">
        <w:rPr>
          <w:rFonts w:ascii="Sylfaen" w:hAnsi="Sylfaen"/>
        </w:rPr>
        <w:t xml:space="preserve"> (IPC) </w:t>
      </w:r>
      <w:proofErr w:type="spellStart"/>
      <w:r w:rsidRPr="00C86595">
        <w:rPr>
          <w:rFonts w:ascii="Sylfaen" w:hAnsi="Sylfaen" w:cs="ALK Rounded Mtav Medium"/>
        </w:rPr>
        <w:t>შესაბამისი</w:t>
      </w:r>
      <w:proofErr w:type="spellEnd"/>
      <w:r w:rsidRPr="00C86595">
        <w:rPr>
          <w:rFonts w:ascii="Sylfaen" w:hAnsi="Sylfaen"/>
        </w:rPr>
        <w:t xml:space="preserve"> </w:t>
      </w:r>
      <w:proofErr w:type="spellStart"/>
      <w:r w:rsidR="00E043B2">
        <w:rPr>
          <w:rFonts w:ascii="Sylfaen" w:hAnsi="Sylfaen" w:cs="ALK Rounded Mtav Medium"/>
        </w:rPr>
        <w:t>ღონისძიებების</w:t>
      </w:r>
      <w:proofErr w:type="spellEnd"/>
      <w:r w:rsidRPr="00C86595">
        <w:rPr>
          <w:rFonts w:ascii="Sylfaen" w:hAnsi="Sylfaen"/>
        </w:rPr>
        <w:t xml:space="preserve"> </w:t>
      </w:r>
      <w:proofErr w:type="spellStart"/>
      <w:r w:rsidRPr="00C86595">
        <w:rPr>
          <w:rFonts w:ascii="Sylfaen" w:hAnsi="Sylfaen" w:cs="ALK Rounded Mtav Medium"/>
        </w:rPr>
        <w:t>დაუყოვნებელი</w:t>
      </w:r>
      <w:proofErr w:type="spellEnd"/>
      <w:r w:rsidRPr="00C86595">
        <w:rPr>
          <w:rFonts w:ascii="Sylfaen" w:hAnsi="Sylfaen"/>
        </w:rPr>
        <w:t xml:space="preserve"> </w:t>
      </w:r>
      <w:proofErr w:type="spellStart"/>
      <w:r w:rsidRPr="00C86595">
        <w:rPr>
          <w:rFonts w:ascii="Sylfaen" w:hAnsi="Sylfaen" w:cs="ALK Rounded Mtav Medium"/>
        </w:rPr>
        <w:t>განხორციელება</w:t>
      </w:r>
      <w:proofErr w:type="spellEnd"/>
    </w:p>
    <w:p w14:paraId="04A32E4F" w14:textId="77777777" w:rsidR="00C86595" w:rsidRPr="00C86595" w:rsidRDefault="00C86595" w:rsidP="00C86595">
      <w:pPr>
        <w:rPr>
          <w:rFonts w:ascii="Sylfaen" w:hAnsi="Sylfaen"/>
        </w:rPr>
      </w:pPr>
      <w:r w:rsidRPr="00C86595">
        <w:rPr>
          <w:rFonts w:ascii="Sylfaen" w:hAnsi="Sylfaen"/>
        </w:rPr>
        <w:t xml:space="preserve">3. </w:t>
      </w:r>
      <w:proofErr w:type="spellStart"/>
      <w:r w:rsidRPr="00C86595">
        <w:rPr>
          <w:rFonts w:ascii="Sylfaen" w:hAnsi="Sylfaen" w:cs="ALK Rounded Mtav Medium"/>
        </w:rPr>
        <w:t>ადრეული</w:t>
      </w:r>
      <w:proofErr w:type="spellEnd"/>
      <w:r w:rsidRPr="00C86595">
        <w:rPr>
          <w:rFonts w:ascii="Sylfaen" w:hAnsi="Sylfaen"/>
        </w:rPr>
        <w:t xml:space="preserve"> </w:t>
      </w:r>
      <w:proofErr w:type="spellStart"/>
      <w:r w:rsidRPr="00C86595">
        <w:rPr>
          <w:rFonts w:ascii="Sylfaen" w:hAnsi="Sylfaen" w:cs="ALK Rounded Mtav Medium"/>
        </w:rPr>
        <w:t>დამხმარე</w:t>
      </w:r>
      <w:proofErr w:type="spellEnd"/>
      <w:r w:rsidRPr="00C86595">
        <w:rPr>
          <w:rFonts w:ascii="Sylfaen" w:hAnsi="Sylfaen"/>
        </w:rPr>
        <w:t xml:space="preserve"> </w:t>
      </w:r>
      <w:proofErr w:type="spellStart"/>
      <w:r w:rsidRPr="00C86595">
        <w:rPr>
          <w:rFonts w:ascii="Sylfaen" w:hAnsi="Sylfaen" w:cs="ALK Rounded Mtav Medium"/>
        </w:rPr>
        <w:t>თერაპია</w:t>
      </w:r>
      <w:proofErr w:type="spellEnd"/>
      <w:r w:rsidRPr="00C86595">
        <w:rPr>
          <w:rFonts w:ascii="Sylfaen" w:hAnsi="Sylfaen"/>
        </w:rPr>
        <w:t xml:space="preserve"> </w:t>
      </w:r>
      <w:proofErr w:type="spellStart"/>
      <w:r w:rsidRPr="00C86595">
        <w:rPr>
          <w:rFonts w:ascii="Sylfaen" w:hAnsi="Sylfaen" w:cs="ALK Rounded Mtav Medium"/>
        </w:rPr>
        <w:t>და</w:t>
      </w:r>
      <w:proofErr w:type="spellEnd"/>
      <w:r w:rsidRPr="00C86595">
        <w:rPr>
          <w:rFonts w:ascii="Sylfaen" w:hAnsi="Sylfaen"/>
        </w:rPr>
        <w:t xml:space="preserve"> </w:t>
      </w:r>
      <w:proofErr w:type="spellStart"/>
      <w:r w:rsidRPr="00C86595">
        <w:rPr>
          <w:rFonts w:ascii="Sylfaen" w:hAnsi="Sylfaen" w:cs="ALK Rounded Mtav Medium"/>
        </w:rPr>
        <w:t>მონიტორინგი</w:t>
      </w:r>
      <w:proofErr w:type="spellEnd"/>
    </w:p>
    <w:p w14:paraId="03344234" w14:textId="77777777" w:rsidR="00C86595" w:rsidRPr="00C86595" w:rsidRDefault="00C86595" w:rsidP="00C86595">
      <w:pPr>
        <w:rPr>
          <w:rFonts w:ascii="Sylfaen" w:hAnsi="Sylfaen"/>
        </w:rPr>
      </w:pPr>
      <w:r w:rsidRPr="00C86595">
        <w:rPr>
          <w:rFonts w:ascii="Sylfaen" w:hAnsi="Sylfaen"/>
        </w:rPr>
        <w:t xml:space="preserve">4. </w:t>
      </w:r>
      <w:proofErr w:type="spellStart"/>
      <w:r w:rsidRPr="00C86595">
        <w:rPr>
          <w:rFonts w:ascii="Sylfaen" w:hAnsi="Sylfaen" w:cs="ALK Rounded Mtav Medium"/>
        </w:rPr>
        <w:t>ნიმუშების</w:t>
      </w:r>
      <w:proofErr w:type="spellEnd"/>
      <w:r w:rsidRPr="00C86595">
        <w:rPr>
          <w:rFonts w:ascii="Sylfaen" w:hAnsi="Sylfaen"/>
        </w:rPr>
        <w:t xml:space="preserve"> </w:t>
      </w:r>
      <w:proofErr w:type="spellStart"/>
      <w:r w:rsidRPr="00C86595">
        <w:rPr>
          <w:rFonts w:ascii="Sylfaen" w:hAnsi="Sylfaen" w:cs="ALK Rounded Mtav Medium"/>
        </w:rPr>
        <w:t>შეგროვება</w:t>
      </w:r>
      <w:proofErr w:type="spellEnd"/>
      <w:r w:rsidRPr="00C86595">
        <w:rPr>
          <w:rFonts w:ascii="Sylfaen" w:hAnsi="Sylfaen"/>
        </w:rPr>
        <w:t xml:space="preserve"> </w:t>
      </w:r>
      <w:proofErr w:type="spellStart"/>
      <w:r w:rsidRPr="00C86595">
        <w:rPr>
          <w:rFonts w:ascii="Sylfaen" w:hAnsi="Sylfaen" w:cs="ALK Rounded Mtav Medium"/>
        </w:rPr>
        <w:t>ლაბორატორიული</w:t>
      </w:r>
      <w:proofErr w:type="spellEnd"/>
      <w:r w:rsidRPr="00C86595">
        <w:rPr>
          <w:rFonts w:ascii="Sylfaen" w:hAnsi="Sylfaen"/>
        </w:rPr>
        <w:t xml:space="preserve"> </w:t>
      </w:r>
      <w:proofErr w:type="spellStart"/>
      <w:r w:rsidRPr="00C86595">
        <w:rPr>
          <w:rFonts w:ascii="Sylfaen" w:hAnsi="Sylfaen" w:cs="ALK Rounded Mtav Medium"/>
        </w:rPr>
        <w:t>დიაგნოზისთვის</w:t>
      </w:r>
      <w:proofErr w:type="spellEnd"/>
    </w:p>
    <w:p w14:paraId="06DC6C88" w14:textId="77777777" w:rsidR="00C86595" w:rsidRPr="00C86595" w:rsidRDefault="00C86595" w:rsidP="00C86595">
      <w:pPr>
        <w:rPr>
          <w:rFonts w:ascii="Sylfaen" w:hAnsi="Sylfaen"/>
        </w:rPr>
      </w:pPr>
      <w:r w:rsidRPr="00C86595">
        <w:rPr>
          <w:rFonts w:ascii="Sylfaen" w:hAnsi="Sylfaen"/>
        </w:rPr>
        <w:t xml:space="preserve">5. </w:t>
      </w:r>
      <w:proofErr w:type="spellStart"/>
      <w:r w:rsidRPr="00C86595">
        <w:rPr>
          <w:rFonts w:ascii="Sylfaen" w:hAnsi="Sylfaen" w:cs="ALK Rounded Mtav Medium"/>
        </w:rPr>
        <w:t>ჰიპოქსემიური</w:t>
      </w:r>
      <w:proofErr w:type="spellEnd"/>
      <w:r w:rsidRPr="00C86595">
        <w:rPr>
          <w:rFonts w:ascii="Sylfaen" w:hAnsi="Sylfaen"/>
        </w:rPr>
        <w:t xml:space="preserve"> </w:t>
      </w:r>
      <w:proofErr w:type="spellStart"/>
      <w:r w:rsidRPr="00C86595">
        <w:rPr>
          <w:rFonts w:ascii="Sylfaen" w:hAnsi="Sylfaen" w:cs="ALK Rounded Mtav Medium"/>
        </w:rPr>
        <w:t>რესპირატორული</w:t>
      </w:r>
      <w:proofErr w:type="spellEnd"/>
      <w:r w:rsidRPr="00C86595">
        <w:rPr>
          <w:rFonts w:ascii="Sylfaen" w:hAnsi="Sylfaen"/>
        </w:rPr>
        <w:t xml:space="preserve"> </w:t>
      </w:r>
      <w:proofErr w:type="spellStart"/>
      <w:r w:rsidRPr="00C86595">
        <w:rPr>
          <w:rFonts w:ascii="Sylfaen" w:hAnsi="Sylfaen" w:cs="ALK Rounded Mtav Medium"/>
        </w:rPr>
        <w:t>უკმარისობის</w:t>
      </w:r>
      <w:proofErr w:type="spellEnd"/>
      <w:r w:rsidRPr="00C86595">
        <w:rPr>
          <w:rFonts w:ascii="Sylfaen" w:hAnsi="Sylfaen"/>
        </w:rPr>
        <w:t xml:space="preserve"> </w:t>
      </w:r>
      <w:proofErr w:type="spellStart"/>
      <w:r w:rsidRPr="00C86595">
        <w:rPr>
          <w:rFonts w:ascii="Sylfaen" w:hAnsi="Sylfaen" w:cs="ALK Rounded Mtav Medium"/>
        </w:rPr>
        <w:t>და</w:t>
      </w:r>
      <w:proofErr w:type="spellEnd"/>
      <w:r w:rsidRPr="00C86595">
        <w:rPr>
          <w:rFonts w:ascii="Sylfaen" w:hAnsi="Sylfaen"/>
        </w:rPr>
        <w:t xml:space="preserve"> </w:t>
      </w:r>
      <w:proofErr w:type="spellStart"/>
      <w:r w:rsidRPr="00C86595">
        <w:rPr>
          <w:rFonts w:ascii="Sylfaen" w:hAnsi="Sylfaen" w:cs="ALK Rounded Mtav Medium"/>
        </w:rPr>
        <w:t>მწვავე</w:t>
      </w:r>
      <w:proofErr w:type="spellEnd"/>
      <w:r w:rsidRPr="00C86595">
        <w:rPr>
          <w:rFonts w:ascii="Sylfaen" w:hAnsi="Sylfaen"/>
        </w:rPr>
        <w:t xml:space="preserve"> </w:t>
      </w:r>
      <w:proofErr w:type="spellStart"/>
      <w:r w:rsidRPr="00C86595">
        <w:rPr>
          <w:rFonts w:ascii="Sylfaen" w:hAnsi="Sylfaen" w:cs="ALK Rounded Mtav Medium"/>
        </w:rPr>
        <w:t>რესპირატორული</w:t>
      </w:r>
      <w:proofErr w:type="spellEnd"/>
      <w:r w:rsidRPr="00C86595">
        <w:rPr>
          <w:rFonts w:ascii="Sylfaen" w:hAnsi="Sylfaen"/>
        </w:rPr>
        <w:t xml:space="preserve"> </w:t>
      </w:r>
      <w:proofErr w:type="spellStart"/>
      <w:r w:rsidRPr="00C86595">
        <w:rPr>
          <w:rFonts w:ascii="Sylfaen" w:hAnsi="Sylfaen" w:cs="ALK Rounded Mtav Medium"/>
        </w:rPr>
        <w:t>დისტრეს</w:t>
      </w:r>
      <w:proofErr w:type="spellEnd"/>
      <w:r w:rsidRPr="00C86595">
        <w:rPr>
          <w:rFonts w:ascii="Sylfaen" w:hAnsi="Sylfaen"/>
        </w:rPr>
        <w:t xml:space="preserve"> </w:t>
      </w:r>
      <w:proofErr w:type="spellStart"/>
      <w:r w:rsidRPr="00C86595">
        <w:rPr>
          <w:rFonts w:ascii="Sylfaen" w:hAnsi="Sylfaen" w:cs="ALK Rounded Mtav Medium"/>
        </w:rPr>
        <w:t>სინდრომის</w:t>
      </w:r>
      <w:proofErr w:type="spellEnd"/>
      <w:r w:rsidRPr="00C86595">
        <w:rPr>
          <w:rFonts w:ascii="Sylfaen" w:hAnsi="Sylfaen"/>
        </w:rPr>
        <w:t xml:space="preserve"> </w:t>
      </w:r>
      <w:proofErr w:type="spellStart"/>
      <w:r w:rsidRPr="00C86595">
        <w:rPr>
          <w:rFonts w:ascii="Sylfaen" w:hAnsi="Sylfaen" w:cs="ALK Rounded Mtav Medium"/>
        </w:rPr>
        <w:t>მართვა</w:t>
      </w:r>
      <w:proofErr w:type="spellEnd"/>
      <w:r w:rsidRPr="00C86595">
        <w:rPr>
          <w:rFonts w:ascii="Sylfaen" w:hAnsi="Sylfaen"/>
        </w:rPr>
        <w:t xml:space="preserve"> (ARDS)</w:t>
      </w:r>
    </w:p>
    <w:p w14:paraId="513C5441" w14:textId="77777777" w:rsidR="00C86595" w:rsidRPr="00C86595" w:rsidRDefault="00C86595" w:rsidP="00C86595">
      <w:pPr>
        <w:rPr>
          <w:rFonts w:ascii="Sylfaen" w:hAnsi="Sylfaen"/>
        </w:rPr>
      </w:pPr>
      <w:r w:rsidRPr="00C86595">
        <w:rPr>
          <w:rFonts w:ascii="Sylfaen" w:hAnsi="Sylfaen"/>
        </w:rPr>
        <w:t xml:space="preserve">6. </w:t>
      </w:r>
      <w:proofErr w:type="spellStart"/>
      <w:r w:rsidRPr="00C86595">
        <w:rPr>
          <w:rFonts w:ascii="Sylfaen" w:hAnsi="Sylfaen" w:cs="ALK Rounded Mtav Medium"/>
        </w:rPr>
        <w:t>სეპტიური</w:t>
      </w:r>
      <w:proofErr w:type="spellEnd"/>
      <w:r w:rsidRPr="00C86595">
        <w:rPr>
          <w:rFonts w:ascii="Sylfaen" w:hAnsi="Sylfaen"/>
        </w:rPr>
        <w:t xml:space="preserve"> </w:t>
      </w:r>
      <w:proofErr w:type="spellStart"/>
      <w:r w:rsidRPr="00C86595">
        <w:rPr>
          <w:rFonts w:ascii="Sylfaen" w:hAnsi="Sylfaen" w:cs="ALK Rounded Mtav Medium"/>
        </w:rPr>
        <w:t>შოკის</w:t>
      </w:r>
      <w:proofErr w:type="spellEnd"/>
      <w:r w:rsidRPr="00C86595">
        <w:rPr>
          <w:rFonts w:ascii="Sylfaen" w:hAnsi="Sylfaen"/>
        </w:rPr>
        <w:t xml:space="preserve"> </w:t>
      </w:r>
      <w:proofErr w:type="spellStart"/>
      <w:r w:rsidRPr="00C86595">
        <w:rPr>
          <w:rFonts w:ascii="Sylfaen" w:hAnsi="Sylfaen" w:cs="ALK Rounded Mtav Medium"/>
        </w:rPr>
        <w:t>მართვა</w:t>
      </w:r>
      <w:proofErr w:type="spellEnd"/>
    </w:p>
    <w:p w14:paraId="127930F3" w14:textId="77777777" w:rsidR="00C86595" w:rsidRPr="00C86595" w:rsidRDefault="00C86595" w:rsidP="00C86595">
      <w:pPr>
        <w:rPr>
          <w:rFonts w:ascii="Sylfaen" w:hAnsi="Sylfaen"/>
        </w:rPr>
      </w:pPr>
      <w:r w:rsidRPr="00C86595">
        <w:rPr>
          <w:rFonts w:ascii="Sylfaen" w:hAnsi="Sylfaen"/>
        </w:rPr>
        <w:t xml:space="preserve">7. </w:t>
      </w:r>
      <w:proofErr w:type="spellStart"/>
      <w:r w:rsidRPr="00C86595">
        <w:rPr>
          <w:rFonts w:ascii="Sylfaen" w:hAnsi="Sylfaen" w:cs="ALK Rounded Mtav Medium"/>
        </w:rPr>
        <w:t>გართულებების</w:t>
      </w:r>
      <w:proofErr w:type="spellEnd"/>
      <w:r w:rsidRPr="00C86595">
        <w:rPr>
          <w:rFonts w:ascii="Sylfaen" w:hAnsi="Sylfaen"/>
        </w:rPr>
        <w:t xml:space="preserve"> </w:t>
      </w:r>
      <w:proofErr w:type="spellStart"/>
      <w:r w:rsidRPr="00C86595">
        <w:rPr>
          <w:rFonts w:ascii="Sylfaen" w:hAnsi="Sylfaen" w:cs="ALK Rounded Mtav Medium"/>
        </w:rPr>
        <w:t>პრევენცია</w:t>
      </w:r>
      <w:proofErr w:type="spellEnd"/>
    </w:p>
    <w:p w14:paraId="4E57A1AF" w14:textId="4B05F5E9" w:rsidR="00C86595" w:rsidRPr="00C86595" w:rsidRDefault="00C86595" w:rsidP="00C86595">
      <w:pPr>
        <w:rPr>
          <w:rFonts w:ascii="Sylfaen" w:hAnsi="Sylfaen"/>
        </w:rPr>
      </w:pPr>
      <w:r w:rsidRPr="00C86595">
        <w:rPr>
          <w:rFonts w:ascii="Sylfaen" w:hAnsi="Sylfaen"/>
        </w:rPr>
        <w:t xml:space="preserve">8. </w:t>
      </w:r>
      <w:proofErr w:type="spellStart"/>
      <w:r w:rsidRPr="00C86595">
        <w:rPr>
          <w:rFonts w:ascii="Sylfaen" w:hAnsi="Sylfaen" w:cs="ALK Rounded Mtav Medium"/>
        </w:rPr>
        <w:t>სპეციფიკური</w:t>
      </w:r>
      <w:proofErr w:type="spellEnd"/>
      <w:r w:rsidRPr="00936EC0">
        <w:rPr>
          <w:rFonts w:ascii="Sylfaen" w:hAnsi="Sylfaen" w:cs="ALK Rounded Mtav Medium"/>
        </w:rPr>
        <w:t xml:space="preserve"> </w:t>
      </w:r>
      <w:proofErr w:type="spellStart"/>
      <w:r w:rsidR="00936EC0" w:rsidRPr="00936EC0">
        <w:rPr>
          <w:rFonts w:ascii="Sylfaen" w:hAnsi="Sylfaen" w:cs="ALK Rounded Mtav Medium"/>
        </w:rPr>
        <w:t>nCoV</w:t>
      </w:r>
      <w:proofErr w:type="spellEnd"/>
      <w:r w:rsidR="00936EC0" w:rsidRPr="00C86595">
        <w:rPr>
          <w:rFonts w:ascii="Sylfaen" w:hAnsi="Sylfaen" w:cs="ALK Rounded Mtav Medium"/>
        </w:rPr>
        <w:t xml:space="preserve"> </w:t>
      </w:r>
      <w:proofErr w:type="spellStart"/>
      <w:r w:rsidR="000B6FAA">
        <w:rPr>
          <w:rFonts w:ascii="Sylfaen" w:hAnsi="Sylfaen" w:cs="ALK Rounded Mtav Medium"/>
        </w:rPr>
        <w:t>ინფექციი</w:t>
      </w:r>
      <w:r w:rsidR="00936EC0">
        <w:rPr>
          <w:rFonts w:ascii="Sylfaen" w:hAnsi="Sylfaen" w:cs="ALK Rounded Mtav Medium"/>
        </w:rPr>
        <w:t>ს</w:t>
      </w:r>
      <w:proofErr w:type="spellEnd"/>
      <w:r w:rsidR="00936EC0">
        <w:rPr>
          <w:rFonts w:ascii="Sylfaen" w:hAnsi="Sylfaen" w:cs="ALK Rounded Mtav Medium"/>
        </w:rPr>
        <w:t xml:space="preserve"> </w:t>
      </w:r>
      <w:proofErr w:type="spellStart"/>
      <w:r w:rsidRPr="00C86595">
        <w:rPr>
          <w:rFonts w:ascii="Sylfaen" w:hAnsi="Sylfaen" w:cs="ALK Rounded Mtav Medium"/>
        </w:rPr>
        <w:t>საწინააღმდეგო</w:t>
      </w:r>
      <w:proofErr w:type="spellEnd"/>
      <w:r w:rsidRPr="00C86595">
        <w:rPr>
          <w:rFonts w:ascii="Sylfaen" w:hAnsi="Sylfaen"/>
        </w:rPr>
        <w:t xml:space="preserve"> </w:t>
      </w:r>
      <w:proofErr w:type="spellStart"/>
      <w:r w:rsidRPr="00C86595">
        <w:rPr>
          <w:rFonts w:ascii="Sylfaen" w:hAnsi="Sylfaen" w:cs="ALK Rounded Mtav Medium"/>
        </w:rPr>
        <w:t>მკურნალობა</w:t>
      </w:r>
      <w:proofErr w:type="spellEnd"/>
    </w:p>
    <w:p w14:paraId="12E29463" w14:textId="77777777" w:rsidR="006F48C8" w:rsidRDefault="00C86595" w:rsidP="00C86595">
      <w:pPr>
        <w:rPr>
          <w:rFonts w:ascii="Sylfaen" w:hAnsi="Sylfaen" w:cs="ALK Rounded Mtav Medium"/>
        </w:rPr>
      </w:pPr>
      <w:r w:rsidRPr="00C86595">
        <w:rPr>
          <w:rFonts w:ascii="Sylfaen" w:hAnsi="Sylfaen"/>
        </w:rPr>
        <w:t xml:space="preserve">9. </w:t>
      </w:r>
      <w:proofErr w:type="spellStart"/>
      <w:r w:rsidR="00936EC0">
        <w:rPr>
          <w:rFonts w:ascii="Sylfaen" w:hAnsi="Sylfaen" w:cs="ALK Rounded Mtav Medium"/>
        </w:rPr>
        <w:t>სპეციალური</w:t>
      </w:r>
      <w:proofErr w:type="spellEnd"/>
      <w:r w:rsidR="00936EC0">
        <w:rPr>
          <w:rFonts w:ascii="Sylfaen" w:hAnsi="Sylfaen" w:cs="ALK Rounded Mtav Medium"/>
        </w:rPr>
        <w:t xml:space="preserve"> </w:t>
      </w:r>
      <w:proofErr w:type="spellStart"/>
      <w:r w:rsidR="00936EC0">
        <w:rPr>
          <w:rFonts w:ascii="Sylfaen" w:hAnsi="Sylfaen" w:cs="ALK Rounded Mtav Medium"/>
        </w:rPr>
        <w:t>მიდგომები</w:t>
      </w:r>
      <w:proofErr w:type="spellEnd"/>
      <w:r w:rsidRPr="00C86595">
        <w:rPr>
          <w:rFonts w:ascii="Sylfaen" w:hAnsi="Sylfaen"/>
        </w:rPr>
        <w:t xml:space="preserve"> </w:t>
      </w:r>
      <w:proofErr w:type="spellStart"/>
      <w:r w:rsidRPr="00C86595">
        <w:rPr>
          <w:rFonts w:ascii="Sylfaen" w:hAnsi="Sylfaen" w:cs="ALK Rounded Mtav Medium"/>
        </w:rPr>
        <w:t>ორსულთათვის</w:t>
      </w:r>
      <w:proofErr w:type="spellEnd"/>
    </w:p>
    <w:p w14:paraId="09EAD3A4" w14:textId="77777777" w:rsidR="006013A6" w:rsidRDefault="006013A6" w:rsidP="00C86595">
      <w:pPr>
        <w:rPr>
          <w:rFonts w:ascii="Sylfaen" w:hAnsi="Sylfaen" w:cs="ALK Rounded Mtav Medium"/>
        </w:rPr>
      </w:pPr>
    </w:p>
    <w:p w14:paraId="16CB63EC" w14:textId="789BE3FB" w:rsidR="006013A6" w:rsidRPr="00EB1D30" w:rsidRDefault="006013A6" w:rsidP="006013A6">
      <w:pPr>
        <w:ind w:left="-426"/>
        <w:rPr>
          <w:rFonts w:ascii="Sylfaen" w:hAnsi="Sylfaen" w:cs="ALK Rounded Mtav Medium"/>
          <w:color w:val="365F91" w:themeColor="accent1" w:themeShade="BF"/>
          <w:sz w:val="28"/>
          <w:szCs w:val="28"/>
        </w:rPr>
      </w:pPr>
      <w:r w:rsidRPr="00EB1D30">
        <w:rPr>
          <w:rFonts w:ascii="Sylfaen" w:hAnsi="Sylfaen" w:cs="ALK Rounded Mtav Medium"/>
          <w:color w:val="365F91" w:themeColor="accent1" w:themeShade="BF"/>
          <w:sz w:val="28"/>
          <w:szCs w:val="28"/>
        </w:rPr>
        <w:t xml:space="preserve">1. </w:t>
      </w:r>
      <w:proofErr w:type="spellStart"/>
      <w:r w:rsidRPr="00EB1D30">
        <w:rPr>
          <w:rFonts w:ascii="Sylfaen" w:hAnsi="Sylfaen" w:cs="ALK Rounded Mtav Medium"/>
          <w:color w:val="365F91" w:themeColor="accent1" w:themeShade="BF"/>
          <w:sz w:val="28"/>
          <w:szCs w:val="28"/>
        </w:rPr>
        <w:t>ტრიაჟი</w:t>
      </w:r>
      <w:proofErr w:type="spellEnd"/>
      <w:r w:rsidRPr="00EB1D30">
        <w:rPr>
          <w:rFonts w:ascii="Sylfaen" w:hAnsi="Sylfaen" w:cs="ALK Rounded Mtav Medium"/>
          <w:color w:val="365F91" w:themeColor="accent1" w:themeShade="BF"/>
          <w:sz w:val="28"/>
          <w:szCs w:val="28"/>
        </w:rPr>
        <w:t xml:space="preserve">: </w:t>
      </w:r>
      <w:proofErr w:type="spellStart"/>
      <w:r w:rsidRPr="00EB1D30">
        <w:rPr>
          <w:rFonts w:ascii="Sylfaen" w:hAnsi="Sylfaen" w:cs="ALK Rounded Mtav Medium"/>
          <w:color w:val="365F91" w:themeColor="accent1" w:themeShade="BF"/>
          <w:sz w:val="28"/>
          <w:szCs w:val="28"/>
        </w:rPr>
        <w:t>nCoV</w:t>
      </w:r>
      <w:proofErr w:type="spellEnd"/>
      <w:r w:rsidRPr="00EB1D30">
        <w:rPr>
          <w:rFonts w:ascii="Sylfaen" w:hAnsi="Sylfaen" w:cs="ALK Rounded Mtav Medium"/>
          <w:color w:val="365F91" w:themeColor="accent1" w:themeShade="BF"/>
          <w:sz w:val="28"/>
          <w:szCs w:val="28"/>
        </w:rPr>
        <w:t xml:space="preserve"> </w:t>
      </w:r>
      <w:proofErr w:type="spellStart"/>
      <w:r w:rsidRPr="00EB1D30">
        <w:rPr>
          <w:rFonts w:ascii="Sylfaen" w:hAnsi="Sylfaen" w:cs="ALK Rounded Mtav Medium"/>
          <w:color w:val="365F91" w:themeColor="accent1" w:themeShade="BF"/>
          <w:sz w:val="28"/>
          <w:szCs w:val="28"/>
        </w:rPr>
        <w:t>ინფექციასთან</w:t>
      </w:r>
      <w:proofErr w:type="spellEnd"/>
      <w:r w:rsidRPr="00EB1D30">
        <w:rPr>
          <w:rFonts w:ascii="Sylfaen" w:hAnsi="Sylfaen" w:cs="ALK Rounded Mtav Medium"/>
          <w:color w:val="365F91" w:themeColor="accent1" w:themeShade="BF"/>
          <w:sz w:val="28"/>
          <w:szCs w:val="28"/>
        </w:rPr>
        <w:t xml:space="preserve"> </w:t>
      </w:r>
      <w:proofErr w:type="spellStart"/>
      <w:r w:rsidRPr="00EB1D30">
        <w:rPr>
          <w:rFonts w:ascii="Sylfaen" w:hAnsi="Sylfaen" w:cs="ALK Rounded Mtav Medium"/>
          <w:color w:val="365F91" w:themeColor="accent1" w:themeShade="BF"/>
          <w:sz w:val="28"/>
          <w:szCs w:val="28"/>
        </w:rPr>
        <w:t>დაკავშირებული</w:t>
      </w:r>
      <w:proofErr w:type="spellEnd"/>
      <w:r w:rsidRPr="00EB1D30">
        <w:rPr>
          <w:rFonts w:ascii="Sylfaen" w:hAnsi="Sylfaen" w:cs="ALK Rounded Mtav Medium"/>
          <w:color w:val="365F91" w:themeColor="accent1" w:themeShade="BF"/>
          <w:sz w:val="28"/>
          <w:szCs w:val="28"/>
        </w:rPr>
        <w:t xml:space="preserve"> SARI-</w:t>
      </w:r>
      <w:proofErr w:type="spellStart"/>
      <w:r w:rsidRPr="00EB1D30">
        <w:rPr>
          <w:rFonts w:ascii="Sylfaen" w:hAnsi="Sylfaen" w:cs="ALK Rounded Mtav Medium"/>
          <w:color w:val="365F91" w:themeColor="accent1" w:themeShade="BF"/>
          <w:sz w:val="28"/>
          <w:szCs w:val="28"/>
        </w:rPr>
        <w:t>ის</w:t>
      </w:r>
      <w:proofErr w:type="spellEnd"/>
      <w:r w:rsidRPr="00EB1D30">
        <w:rPr>
          <w:rFonts w:ascii="Sylfaen" w:hAnsi="Sylfaen" w:cs="ALK Rounded Mtav Medium"/>
          <w:color w:val="365F91" w:themeColor="accent1" w:themeShade="BF"/>
          <w:sz w:val="28"/>
          <w:szCs w:val="28"/>
        </w:rPr>
        <w:t xml:space="preserve"> </w:t>
      </w:r>
      <w:proofErr w:type="spellStart"/>
      <w:r w:rsidRPr="00EB1D30">
        <w:rPr>
          <w:rFonts w:ascii="Sylfaen" w:hAnsi="Sylfaen" w:cs="ALK Rounded Mtav Medium"/>
          <w:color w:val="365F91" w:themeColor="accent1" w:themeShade="BF"/>
          <w:sz w:val="28"/>
          <w:szCs w:val="28"/>
        </w:rPr>
        <w:t>მქონე</w:t>
      </w:r>
      <w:proofErr w:type="spellEnd"/>
      <w:r w:rsidRPr="00EB1D30">
        <w:rPr>
          <w:rFonts w:ascii="Sylfaen" w:hAnsi="Sylfaen" w:cs="ALK Rounded Mtav Medium"/>
          <w:color w:val="365F91" w:themeColor="accent1" w:themeShade="BF"/>
          <w:sz w:val="28"/>
          <w:szCs w:val="28"/>
        </w:rPr>
        <w:t xml:space="preserve"> </w:t>
      </w:r>
      <w:proofErr w:type="spellStart"/>
      <w:r w:rsidRPr="00EB1D30">
        <w:rPr>
          <w:rFonts w:ascii="Sylfaen" w:hAnsi="Sylfaen" w:cs="ALK Rounded Mtav Medium"/>
          <w:color w:val="365F91" w:themeColor="accent1" w:themeShade="BF"/>
          <w:sz w:val="28"/>
          <w:szCs w:val="28"/>
        </w:rPr>
        <w:t>პაციენტებს</w:t>
      </w:r>
      <w:proofErr w:type="spellEnd"/>
      <w:r w:rsidRPr="00EB1D30">
        <w:rPr>
          <w:rFonts w:ascii="Sylfaen" w:hAnsi="Sylfaen" w:cs="ALK Rounded Mtav Medium"/>
          <w:color w:val="365F91" w:themeColor="accent1" w:themeShade="BF"/>
          <w:sz w:val="28"/>
          <w:szCs w:val="28"/>
        </w:rPr>
        <w:t xml:space="preserve"> </w:t>
      </w:r>
      <w:proofErr w:type="spellStart"/>
      <w:r w:rsidRPr="00EB1D30">
        <w:rPr>
          <w:rFonts w:ascii="Sylfaen" w:hAnsi="Sylfaen" w:cs="ALK Rounded Mtav Medium"/>
          <w:color w:val="365F91" w:themeColor="accent1" w:themeShade="BF"/>
          <w:sz w:val="28"/>
          <w:szCs w:val="28"/>
        </w:rPr>
        <w:t>ადრეული</w:t>
      </w:r>
      <w:proofErr w:type="spellEnd"/>
      <w:r w:rsidRPr="00EB1D30">
        <w:rPr>
          <w:rFonts w:ascii="Sylfaen" w:hAnsi="Sylfaen" w:cs="ALK Rounded Mtav Medium"/>
          <w:color w:val="365F91" w:themeColor="accent1" w:themeShade="BF"/>
          <w:sz w:val="28"/>
          <w:szCs w:val="28"/>
        </w:rPr>
        <w:t xml:space="preserve"> </w:t>
      </w:r>
      <w:proofErr w:type="spellStart"/>
      <w:r w:rsidRPr="00EB1D30">
        <w:rPr>
          <w:rFonts w:ascii="Sylfaen" w:hAnsi="Sylfaen" w:cs="ALK Rounded Mtav Medium"/>
          <w:color w:val="365F91" w:themeColor="accent1" w:themeShade="BF"/>
          <w:sz w:val="28"/>
          <w:szCs w:val="28"/>
        </w:rPr>
        <w:t>ამოცნობა</w:t>
      </w:r>
      <w:proofErr w:type="spellEnd"/>
      <w:r w:rsidRPr="00EB1D30">
        <w:rPr>
          <w:rFonts w:ascii="Sylfaen" w:hAnsi="Sylfaen" w:cs="ALK Rounded Mtav Medium"/>
          <w:color w:val="365F91" w:themeColor="accent1" w:themeShade="BF"/>
          <w:sz w:val="28"/>
          <w:szCs w:val="28"/>
        </w:rPr>
        <w:t xml:space="preserve"> </w:t>
      </w:r>
    </w:p>
    <w:p w14:paraId="03ACFFAF" w14:textId="77777777" w:rsidR="006013A6" w:rsidRPr="006013A6" w:rsidRDefault="006013A6" w:rsidP="006013A6">
      <w:pPr>
        <w:ind w:left="-426"/>
        <w:rPr>
          <w:rFonts w:ascii="Sylfaen" w:hAnsi="Sylfaen" w:cs="ALK Rounded Mtav Medium"/>
        </w:rPr>
      </w:pPr>
    </w:p>
    <w:p w14:paraId="10C5FEC4" w14:textId="0FEF4C05" w:rsidR="006013A6" w:rsidRDefault="00A46889" w:rsidP="00C71E00">
      <w:pPr>
        <w:ind w:firstLine="708"/>
        <w:rPr>
          <w:rFonts w:ascii="Sylfaen" w:hAnsi="Sylfaen" w:cs="ALK Rounded Mtav Medium"/>
          <w:lang w:val="ka-GE"/>
        </w:rPr>
      </w:pPr>
      <w:r>
        <w:rPr>
          <w:rFonts w:ascii="Sylfaen" w:hAnsi="Sylfaen" w:cs="ALK Rounded Mtav Medium"/>
          <w:lang w:val="ka-GE"/>
        </w:rPr>
        <w:t>გამოავლინეთ</w:t>
      </w:r>
      <w:r w:rsidR="006013A6">
        <w:rPr>
          <w:rFonts w:ascii="Sylfaen" w:hAnsi="Sylfaen" w:cs="ALK Rounded Mtav Medium"/>
        </w:rPr>
        <w:t xml:space="preserve"> </w:t>
      </w:r>
      <w:r w:rsidR="008502A4">
        <w:rPr>
          <w:rFonts w:ascii="Sylfaen" w:hAnsi="Sylfaen" w:cs="ALK Rounded Mtav Medium"/>
          <w:lang w:val="ka-GE"/>
        </w:rPr>
        <w:t xml:space="preserve">SARI-ს მქონე ყველა პაციენტი ჯანდაცვის სისტემაში (მაგ. გადაუდებელი დახმარების </w:t>
      </w:r>
      <w:r w:rsidR="00EB1D30">
        <w:rPr>
          <w:rFonts w:ascii="Sylfaen" w:hAnsi="Sylfaen" w:cs="ALK Rounded Mtav Medium"/>
          <w:lang w:val="ka-GE"/>
        </w:rPr>
        <w:t>დეპარტამენტ</w:t>
      </w:r>
      <w:r w:rsidR="008502A4">
        <w:rPr>
          <w:rFonts w:ascii="Sylfaen" w:hAnsi="Sylfaen" w:cs="ALK Rounded Mtav Medium"/>
          <w:lang w:val="ka-GE"/>
        </w:rPr>
        <w:t>ი</w:t>
      </w:r>
      <w:r w:rsidR="002C10B1">
        <w:rPr>
          <w:rFonts w:ascii="Sylfaen" w:hAnsi="Sylfaen" w:cs="ALK Rounded Mtav Medium"/>
          <w:lang w:val="ka-GE"/>
        </w:rPr>
        <w:t>)</w:t>
      </w:r>
      <w:r w:rsidR="008502A4">
        <w:rPr>
          <w:rFonts w:ascii="Sylfaen" w:hAnsi="Sylfaen" w:cs="ALK Rounded Mtav Medium"/>
          <w:lang w:val="ka-GE"/>
        </w:rPr>
        <w:t xml:space="preserve"> მოხვედრისთანავე. </w:t>
      </w:r>
      <w:r w:rsidR="00376D41">
        <w:rPr>
          <w:rFonts w:ascii="Sylfaen" w:hAnsi="Sylfaen" w:cs="ALK Rounded Mtav Medium"/>
          <w:lang w:val="ka-GE"/>
        </w:rPr>
        <w:t>განიხილეთ</w:t>
      </w:r>
      <w:r w:rsidR="00376D41" w:rsidRPr="00376D41">
        <w:rPr>
          <w:rFonts w:ascii="Sylfaen" w:hAnsi="Sylfaen" w:cs="ALK Rounded Mtav Medium"/>
          <w:lang w:val="ka-GE"/>
        </w:rPr>
        <w:t xml:space="preserve"> </w:t>
      </w:r>
      <w:r w:rsidR="004A29EE" w:rsidRPr="00376D41">
        <w:rPr>
          <w:rFonts w:ascii="Sylfaen" w:hAnsi="Sylfaen" w:cs="ALK Rounded Mtav Medium"/>
          <w:lang w:val="ka-GE"/>
        </w:rPr>
        <w:t xml:space="preserve">SARI როგორც </w:t>
      </w:r>
      <w:r w:rsidR="002C10B1">
        <w:rPr>
          <w:rFonts w:ascii="Sylfaen" w:hAnsi="Sylfaen" w:cs="ALK Rounded Mtav Medium"/>
          <w:lang w:val="ka-GE"/>
        </w:rPr>
        <w:t>nC</w:t>
      </w:r>
      <w:r w:rsidR="002C10B1">
        <w:rPr>
          <w:rFonts w:ascii="Sylfaen" w:hAnsi="Sylfaen" w:cs="ALK Rounded Mtav Medium"/>
        </w:rPr>
        <w:t>o</w:t>
      </w:r>
      <w:r w:rsidR="002C10B1" w:rsidRPr="00376D41">
        <w:rPr>
          <w:rFonts w:ascii="Sylfaen" w:hAnsi="Sylfaen" w:cs="ALK Rounded Mtav Medium"/>
          <w:lang w:val="ka-GE"/>
        </w:rPr>
        <w:t>V</w:t>
      </w:r>
      <w:r w:rsidR="00376D41" w:rsidRPr="00376D41">
        <w:rPr>
          <w:rFonts w:ascii="Sylfaen" w:hAnsi="Sylfaen" w:cs="ALK Rounded Mtav Medium"/>
          <w:lang w:val="ka-GE"/>
        </w:rPr>
        <w:t xml:space="preserve"> შესაძლო </w:t>
      </w:r>
      <w:r w:rsidR="00C617B1">
        <w:rPr>
          <w:rFonts w:ascii="Sylfaen" w:hAnsi="Sylfaen" w:cs="ALK Rounded Mtav Medium"/>
          <w:lang w:val="ka-GE"/>
        </w:rPr>
        <w:t>ეტიოლოგის მქონე</w:t>
      </w:r>
      <w:r w:rsidR="004A29EE">
        <w:rPr>
          <w:rFonts w:ascii="Sylfaen" w:hAnsi="Sylfaen" w:cs="ALK Rounded Mtav Medium"/>
          <w:lang w:val="ka-GE"/>
        </w:rPr>
        <w:t xml:space="preserve"> </w:t>
      </w:r>
      <w:r w:rsidR="004A29EE">
        <w:rPr>
          <w:rFonts w:ascii="Sylfaen" w:hAnsi="Sylfaen" w:cs="ALK Rounded Mtav Medium"/>
          <w:lang w:val="ka-GE"/>
        </w:rPr>
        <w:t>ინფექცია</w:t>
      </w:r>
      <w:r w:rsidR="00376D41">
        <w:rPr>
          <w:rFonts w:ascii="Sylfaen" w:hAnsi="Sylfaen" w:cs="ALK Rounded Mtav Medium"/>
          <w:lang w:val="ka-GE"/>
        </w:rPr>
        <w:t>.</w:t>
      </w:r>
      <w:r w:rsidR="00E043B2">
        <w:rPr>
          <w:rFonts w:ascii="Sylfaen" w:hAnsi="Sylfaen" w:cs="ALK Rounded Mtav Medium"/>
          <w:lang w:val="ka-GE"/>
        </w:rPr>
        <w:t xml:space="preserve"> პაციენტების ტრიაჟი და გადაუდებელი მკურნალობა დაიწყეთ დაავადების სიმძიმის გათვალისწინებით.</w:t>
      </w:r>
    </w:p>
    <w:p w14:paraId="176ACFF9" w14:textId="77777777" w:rsidR="00E043B2" w:rsidRDefault="00E043B2" w:rsidP="00C86595">
      <w:pPr>
        <w:rPr>
          <w:rFonts w:ascii="Sylfaen" w:hAnsi="Sylfaen" w:cs="ALK Rounded Mtav Medium"/>
          <w:lang w:val="ka-GE"/>
        </w:rPr>
      </w:pPr>
    </w:p>
    <w:p w14:paraId="0E9BC833" w14:textId="78B5BA9D" w:rsidR="00E043B2" w:rsidRPr="00A46889" w:rsidRDefault="00E043B2" w:rsidP="000F6223">
      <w:pPr>
        <w:rPr>
          <w:rFonts w:ascii="Sylfaen" w:hAnsi="Sylfaen" w:cs="ALK Rounded Mtav Medium"/>
          <w:lang w:val="ka-GE"/>
        </w:rPr>
      </w:pPr>
      <w:proofErr w:type="spellStart"/>
      <w:r w:rsidRPr="00EB1D30">
        <w:rPr>
          <w:rFonts w:ascii="Sylfaen" w:hAnsi="Sylfaen" w:cs="ALK Rounded Mtav Medium"/>
          <w:color w:val="365F91" w:themeColor="accent1" w:themeShade="BF"/>
        </w:rPr>
        <w:t>შენიშვნები</w:t>
      </w:r>
      <w:proofErr w:type="spellEnd"/>
      <w:r w:rsidRPr="00EB1D30">
        <w:rPr>
          <w:rFonts w:ascii="Sylfaen" w:hAnsi="Sylfaen" w:cs="ALK Rounded Mtav Medium"/>
          <w:color w:val="365F91" w:themeColor="accent1" w:themeShade="BF"/>
        </w:rPr>
        <w:t>:</w:t>
      </w:r>
      <w:r w:rsidR="00C71E00">
        <w:rPr>
          <w:rFonts w:ascii="Sylfaen" w:hAnsi="Sylfaen" w:cs="ALK Rounded Mtav Medium"/>
        </w:rPr>
        <w:t xml:space="preserve"> </w:t>
      </w:r>
      <w:proofErr w:type="spellStart"/>
      <w:r w:rsidR="00C71E00">
        <w:rPr>
          <w:rFonts w:ascii="Sylfaen" w:hAnsi="Sylfaen" w:cs="ALK Rounded Mtav Medium"/>
        </w:rPr>
        <w:t>nCoV</w:t>
      </w:r>
      <w:proofErr w:type="spellEnd"/>
      <w:r w:rsidR="00C71E00">
        <w:rPr>
          <w:rFonts w:ascii="Sylfaen" w:hAnsi="Sylfaen" w:cs="ALK Rounded Mtav Medium"/>
        </w:rPr>
        <w:t xml:space="preserve"> </w:t>
      </w:r>
      <w:r w:rsidR="002C10B1">
        <w:rPr>
          <w:rFonts w:ascii="Sylfaen" w:hAnsi="Sylfaen" w:cs="ALK Rounded Mtav Medium"/>
          <w:lang w:val="ka-GE"/>
        </w:rPr>
        <w:t>ინფექცია</w:t>
      </w:r>
      <w:r w:rsidR="00C71E00">
        <w:rPr>
          <w:rFonts w:ascii="Sylfaen" w:hAnsi="Sylfaen" w:cs="ALK Rounded Mtav Medium"/>
        </w:rPr>
        <w:t xml:space="preserve"> </w:t>
      </w:r>
      <w:proofErr w:type="spellStart"/>
      <w:r w:rsidRPr="00E043B2">
        <w:rPr>
          <w:rFonts w:ascii="Sylfaen" w:hAnsi="Sylfaen" w:cs="ALK Rounded Mtav Medium"/>
        </w:rPr>
        <w:t>შეიძლება</w:t>
      </w:r>
      <w:proofErr w:type="spellEnd"/>
      <w:r w:rsidR="00C71E00">
        <w:rPr>
          <w:rFonts w:ascii="Sylfaen" w:hAnsi="Sylfaen" w:cs="ALK Rounded Mtav Medium"/>
        </w:rPr>
        <w:t xml:space="preserve"> </w:t>
      </w:r>
      <w:proofErr w:type="spellStart"/>
      <w:r>
        <w:rPr>
          <w:rFonts w:ascii="Sylfaen" w:hAnsi="Sylfaen" w:cs="ALK Rounded Mtav Medium"/>
        </w:rPr>
        <w:t>წარმოდგენილი</w:t>
      </w:r>
      <w:proofErr w:type="spellEnd"/>
      <w:r>
        <w:rPr>
          <w:rFonts w:ascii="Sylfaen" w:hAnsi="Sylfaen" w:cs="ALK Rounded Mtav Medium"/>
        </w:rPr>
        <w:t xml:space="preserve"> </w:t>
      </w:r>
      <w:proofErr w:type="spellStart"/>
      <w:r>
        <w:rPr>
          <w:rFonts w:ascii="Sylfaen" w:hAnsi="Sylfaen" w:cs="ALK Rounded Mtav Medium"/>
        </w:rPr>
        <w:t>იყოს</w:t>
      </w:r>
      <w:proofErr w:type="spellEnd"/>
      <w:r w:rsidRPr="00EB1D30">
        <w:rPr>
          <w:rFonts w:ascii="Sylfaen" w:hAnsi="Sylfaen" w:cs="ALK Rounded Mtav Medium"/>
        </w:rPr>
        <w:t xml:space="preserve"> </w:t>
      </w:r>
      <w:proofErr w:type="spellStart"/>
      <w:r w:rsidR="00A46889">
        <w:rPr>
          <w:rFonts w:ascii="Sylfaen" w:hAnsi="Sylfaen" w:cs="ALK Rounded Mtav Medium"/>
        </w:rPr>
        <w:t>მსუბუქი</w:t>
      </w:r>
      <w:proofErr w:type="spellEnd"/>
      <w:r w:rsidRPr="00EB1D30">
        <w:rPr>
          <w:rFonts w:ascii="Sylfaen" w:hAnsi="Sylfaen" w:cs="ALK Rounded Mtav Medium"/>
        </w:rPr>
        <w:t xml:space="preserve">, </w:t>
      </w:r>
      <w:proofErr w:type="spellStart"/>
      <w:r w:rsidRPr="00E043B2">
        <w:rPr>
          <w:rFonts w:ascii="Sylfaen" w:hAnsi="Sylfaen" w:cs="ALK Rounded Mtav Medium"/>
        </w:rPr>
        <w:t>ზომიერი</w:t>
      </w:r>
      <w:proofErr w:type="spellEnd"/>
      <w:r w:rsidRPr="00EB1D30">
        <w:rPr>
          <w:rFonts w:ascii="Sylfaen" w:hAnsi="Sylfaen" w:cs="ALK Rounded Mtav Medium"/>
        </w:rPr>
        <w:t xml:space="preserve"> </w:t>
      </w:r>
      <w:proofErr w:type="spellStart"/>
      <w:r w:rsidRPr="00E043B2">
        <w:rPr>
          <w:rFonts w:ascii="Sylfaen" w:hAnsi="Sylfaen" w:cs="ALK Rounded Mtav Medium"/>
        </w:rPr>
        <w:t>ან</w:t>
      </w:r>
      <w:proofErr w:type="spellEnd"/>
      <w:r w:rsidRPr="00EB1D30">
        <w:rPr>
          <w:rFonts w:ascii="Sylfaen" w:hAnsi="Sylfaen" w:cs="ALK Rounded Mtav Medium"/>
        </w:rPr>
        <w:t xml:space="preserve"> </w:t>
      </w:r>
      <w:proofErr w:type="spellStart"/>
      <w:r w:rsidRPr="00E043B2">
        <w:rPr>
          <w:rFonts w:ascii="Sylfaen" w:hAnsi="Sylfaen" w:cs="ALK Rounded Mtav Medium"/>
        </w:rPr>
        <w:t>მძიმე</w:t>
      </w:r>
      <w:proofErr w:type="spellEnd"/>
      <w:r w:rsidR="00A46889">
        <w:rPr>
          <w:rFonts w:ascii="Sylfaen" w:hAnsi="Sylfaen" w:cs="ALK Rounded Mtav Medium"/>
        </w:rPr>
        <w:t xml:space="preserve"> </w:t>
      </w:r>
      <w:proofErr w:type="spellStart"/>
      <w:r w:rsidR="00A46889">
        <w:rPr>
          <w:rFonts w:ascii="Sylfaen" w:hAnsi="Sylfaen" w:cs="ALK Rounded Mtav Medium"/>
        </w:rPr>
        <w:t>დაავადების</w:t>
      </w:r>
      <w:proofErr w:type="spellEnd"/>
      <w:r w:rsidR="00A46889">
        <w:rPr>
          <w:rFonts w:ascii="Sylfaen" w:hAnsi="Sylfaen" w:cs="ALK Rounded Mtav Medium"/>
        </w:rPr>
        <w:t xml:space="preserve"> </w:t>
      </w:r>
      <w:proofErr w:type="spellStart"/>
      <w:r w:rsidR="00A46889">
        <w:rPr>
          <w:rFonts w:ascii="Sylfaen" w:hAnsi="Sylfaen" w:cs="ALK Rounded Mtav Medium"/>
        </w:rPr>
        <w:t>სახით</w:t>
      </w:r>
      <w:proofErr w:type="spellEnd"/>
      <w:r w:rsidR="00A46889">
        <w:rPr>
          <w:rFonts w:ascii="Sylfaen" w:hAnsi="Sylfaen" w:cs="ALK Rounded Mtav Medium"/>
        </w:rPr>
        <w:t>.</w:t>
      </w:r>
      <w:r w:rsidRPr="00EB1D30">
        <w:rPr>
          <w:rFonts w:ascii="Sylfaen" w:hAnsi="Sylfaen" w:cs="ALK Rounded Mtav Medium"/>
        </w:rPr>
        <w:t xml:space="preserve"> </w:t>
      </w:r>
      <w:proofErr w:type="spellStart"/>
      <w:proofErr w:type="gramStart"/>
      <w:r w:rsidR="00A46889">
        <w:rPr>
          <w:rFonts w:ascii="Sylfaen" w:hAnsi="Sylfaen" w:cs="ALK Rounded Mtav Medium"/>
        </w:rPr>
        <w:t>ეს</w:t>
      </w:r>
      <w:proofErr w:type="spellEnd"/>
      <w:proofErr w:type="gramEnd"/>
      <w:r w:rsidRPr="00EB1D30">
        <w:rPr>
          <w:rFonts w:ascii="Sylfaen" w:hAnsi="Sylfaen" w:cs="ALK Rounded Mtav Medium"/>
        </w:rPr>
        <w:t xml:space="preserve"> </w:t>
      </w:r>
      <w:proofErr w:type="spellStart"/>
      <w:r w:rsidR="00A46889">
        <w:rPr>
          <w:rFonts w:ascii="Sylfaen" w:hAnsi="Sylfaen" w:cs="ALK Rounded Mtav Medium"/>
        </w:rPr>
        <w:t>უკანასკნელ</w:t>
      </w:r>
      <w:r w:rsidRPr="00E043B2">
        <w:rPr>
          <w:rFonts w:ascii="Sylfaen" w:hAnsi="Sylfaen" w:cs="ALK Rounded Mtav Medium"/>
        </w:rPr>
        <w:t>ი</w:t>
      </w:r>
      <w:proofErr w:type="spellEnd"/>
      <w:r w:rsidRPr="00EB1D30">
        <w:rPr>
          <w:rFonts w:ascii="Sylfaen" w:hAnsi="Sylfaen" w:cs="ALK Rounded Mtav Medium"/>
        </w:rPr>
        <w:t xml:space="preserve"> </w:t>
      </w:r>
      <w:proofErr w:type="spellStart"/>
      <w:r w:rsidR="00A46889">
        <w:rPr>
          <w:rFonts w:ascii="Sylfaen" w:hAnsi="Sylfaen" w:cs="ALK Rounded Mtav Medium"/>
        </w:rPr>
        <w:t>მოიცავს</w:t>
      </w:r>
      <w:proofErr w:type="spellEnd"/>
      <w:r w:rsidRPr="00EB1D30">
        <w:rPr>
          <w:rFonts w:ascii="Sylfaen" w:hAnsi="Sylfaen" w:cs="ALK Rounded Mtav Medium"/>
        </w:rPr>
        <w:t xml:space="preserve"> </w:t>
      </w:r>
      <w:proofErr w:type="spellStart"/>
      <w:r w:rsidRPr="00E043B2">
        <w:rPr>
          <w:rFonts w:ascii="Sylfaen" w:hAnsi="Sylfaen" w:cs="ALK Rounded Mtav Medium"/>
        </w:rPr>
        <w:t>მძიმე</w:t>
      </w:r>
      <w:proofErr w:type="spellEnd"/>
      <w:r w:rsidRPr="00EB1D30">
        <w:rPr>
          <w:rFonts w:ascii="Sylfaen" w:hAnsi="Sylfaen" w:cs="ALK Rounded Mtav Medium"/>
        </w:rPr>
        <w:t xml:space="preserve"> </w:t>
      </w:r>
      <w:proofErr w:type="spellStart"/>
      <w:r w:rsidRPr="00E043B2">
        <w:rPr>
          <w:rFonts w:ascii="Sylfaen" w:hAnsi="Sylfaen" w:cs="ALK Rounded Mtav Medium"/>
        </w:rPr>
        <w:t>პნევმონია</w:t>
      </w:r>
      <w:r w:rsidR="00A46889">
        <w:rPr>
          <w:rFonts w:ascii="Sylfaen" w:hAnsi="Sylfaen" w:cs="ALK Rounded Mtav Medium"/>
        </w:rPr>
        <w:t>ს</w:t>
      </w:r>
      <w:proofErr w:type="spellEnd"/>
      <w:r w:rsidRPr="00EB1D30">
        <w:rPr>
          <w:rFonts w:ascii="Sylfaen" w:hAnsi="Sylfaen" w:cs="ALK Rounded Mtav Medium"/>
        </w:rPr>
        <w:t>, ARDS</w:t>
      </w:r>
      <w:r w:rsidR="00A46889">
        <w:rPr>
          <w:rFonts w:ascii="Sylfaen" w:hAnsi="Sylfaen" w:cs="ALK Rounded Mtav Medium"/>
        </w:rPr>
        <w:t>-ს</w:t>
      </w:r>
      <w:r w:rsidRPr="00EB1D30">
        <w:rPr>
          <w:rFonts w:ascii="Sylfaen" w:hAnsi="Sylfaen" w:cs="ALK Rounded Mtav Medium"/>
        </w:rPr>
        <w:t xml:space="preserve">, </w:t>
      </w:r>
      <w:proofErr w:type="spellStart"/>
      <w:r w:rsidR="00A46889">
        <w:rPr>
          <w:rFonts w:ascii="Sylfaen" w:hAnsi="Sylfaen" w:cs="ALK Rounded Mtav Medium"/>
        </w:rPr>
        <w:t>სეფსისსა</w:t>
      </w:r>
      <w:proofErr w:type="spellEnd"/>
      <w:r w:rsidRPr="00EB1D30">
        <w:rPr>
          <w:rFonts w:ascii="Sylfaen" w:hAnsi="Sylfaen" w:cs="ALK Rounded Mtav Medium"/>
        </w:rPr>
        <w:t xml:space="preserve"> </w:t>
      </w:r>
      <w:proofErr w:type="spellStart"/>
      <w:r w:rsidRPr="00E043B2">
        <w:rPr>
          <w:rFonts w:ascii="Sylfaen" w:hAnsi="Sylfaen" w:cs="ALK Rounded Mtav Medium"/>
        </w:rPr>
        <w:t>და</w:t>
      </w:r>
      <w:proofErr w:type="spellEnd"/>
      <w:r w:rsidRPr="00EB1D30">
        <w:rPr>
          <w:rFonts w:ascii="Sylfaen" w:hAnsi="Sylfaen" w:cs="ALK Rounded Mtav Medium"/>
        </w:rPr>
        <w:t xml:space="preserve"> </w:t>
      </w:r>
      <w:proofErr w:type="spellStart"/>
      <w:r w:rsidR="00A46889">
        <w:rPr>
          <w:rFonts w:ascii="Sylfaen" w:hAnsi="Sylfaen" w:cs="ALK Rounded Mtav Medium"/>
        </w:rPr>
        <w:t>სეპტიურ</w:t>
      </w:r>
      <w:proofErr w:type="spellEnd"/>
      <w:r w:rsidR="00A46889">
        <w:rPr>
          <w:rFonts w:ascii="Sylfaen" w:hAnsi="Sylfaen" w:cs="ALK Rounded Mtav Medium"/>
        </w:rPr>
        <w:t xml:space="preserve"> </w:t>
      </w:r>
      <w:proofErr w:type="spellStart"/>
      <w:r w:rsidR="00A46889">
        <w:rPr>
          <w:rFonts w:ascii="Sylfaen" w:hAnsi="Sylfaen" w:cs="ALK Rounded Mtav Medium"/>
        </w:rPr>
        <w:t>შოკს</w:t>
      </w:r>
      <w:proofErr w:type="spellEnd"/>
      <w:r w:rsidR="00A46889">
        <w:rPr>
          <w:rFonts w:ascii="Sylfaen" w:hAnsi="Sylfaen" w:cs="ALK Rounded Mtav Medium"/>
        </w:rPr>
        <w:t xml:space="preserve">. </w:t>
      </w:r>
      <w:proofErr w:type="spellStart"/>
      <w:proofErr w:type="gramStart"/>
      <w:r w:rsidR="00A46889">
        <w:rPr>
          <w:rFonts w:ascii="Sylfaen" w:hAnsi="Sylfaen" w:cs="ALK Rounded Mtav Medium"/>
        </w:rPr>
        <w:t>ინფექციაზე</w:t>
      </w:r>
      <w:proofErr w:type="spellEnd"/>
      <w:proofErr w:type="gramEnd"/>
      <w:r w:rsidR="00A46889">
        <w:rPr>
          <w:rFonts w:ascii="Sylfaen" w:hAnsi="Sylfaen" w:cs="ALK Rounded Mtav Medium"/>
        </w:rPr>
        <w:t xml:space="preserve"> </w:t>
      </w:r>
      <w:proofErr w:type="spellStart"/>
      <w:r>
        <w:rPr>
          <w:rFonts w:ascii="Sylfaen" w:hAnsi="Sylfaen" w:cs="ALK Rounded Mtav Medium"/>
        </w:rPr>
        <w:t>საეჭვო</w:t>
      </w:r>
      <w:proofErr w:type="spellEnd"/>
      <w:r w:rsidRPr="00EB1D30">
        <w:rPr>
          <w:rFonts w:ascii="Sylfaen" w:hAnsi="Sylfaen" w:cs="ALK Rounded Mtav Medium"/>
        </w:rPr>
        <w:t xml:space="preserve"> </w:t>
      </w:r>
      <w:proofErr w:type="spellStart"/>
      <w:r w:rsidRPr="00E043B2">
        <w:rPr>
          <w:rFonts w:ascii="Sylfaen" w:hAnsi="Sylfaen" w:cs="ALK Rounded Mtav Medium"/>
        </w:rPr>
        <w:t>პაციენტების</w:t>
      </w:r>
      <w:proofErr w:type="spellEnd"/>
      <w:r w:rsidRPr="00EB1D30">
        <w:rPr>
          <w:rFonts w:ascii="Sylfaen" w:hAnsi="Sylfaen" w:cs="ALK Rounded Mtav Medium"/>
        </w:rPr>
        <w:t xml:space="preserve"> </w:t>
      </w:r>
      <w:proofErr w:type="spellStart"/>
      <w:r w:rsidRPr="00E043B2">
        <w:rPr>
          <w:rFonts w:ascii="Sylfaen" w:hAnsi="Sylfaen" w:cs="ALK Rounded Mtav Medium"/>
        </w:rPr>
        <w:t>ადრეული</w:t>
      </w:r>
      <w:proofErr w:type="spellEnd"/>
      <w:r w:rsidRPr="00EB1D30">
        <w:rPr>
          <w:rFonts w:ascii="Sylfaen" w:hAnsi="Sylfaen" w:cs="ALK Rounded Mtav Medium"/>
        </w:rPr>
        <w:t xml:space="preserve"> </w:t>
      </w:r>
      <w:proofErr w:type="spellStart"/>
      <w:r w:rsidRPr="00E043B2">
        <w:rPr>
          <w:rFonts w:ascii="Sylfaen" w:hAnsi="Sylfaen" w:cs="ALK Rounded Mtav Medium"/>
        </w:rPr>
        <w:t>ამოცნობა</w:t>
      </w:r>
      <w:proofErr w:type="spellEnd"/>
      <w:r w:rsidRPr="00EB1D30">
        <w:rPr>
          <w:rFonts w:ascii="Sylfaen" w:hAnsi="Sylfaen" w:cs="ALK Rounded Mtav Medium"/>
        </w:rPr>
        <w:t xml:space="preserve"> </w:t>
      </w:r>
      <w:proofErr w:type="spellStart"/>
      <w:r w:rsidRPr="00E043B2">
        <w:rPr>
          <w:rFonts w:ascii="Sylfaen" w:hAnsi="Sylfaen" w:cs="ALK Rounded Mtav Medium"/>
        </w:rPr>
        <w:t>საშუალებას</w:t>
      </w:r>
      <w:proofErr w:type="spellEnd"/>
      <w:r w:rsidRPr="00EB1D30">
        <w:rPr>
          <w:rFonts w:ascii="Sylfaen" w:hAnsi="Sylfaen" w:cs="ALK Rounded Mtav Medium"/>
        </w:rPr>
        <w:t xml:space="preserve"> </w:t>
      </w:r>
      <w:proofErr w:type="spellStart"/>
      <w:r w:rsidRPr="00E043B2">
        <w:rPr>
          <w:rFonts w:ascii="Sylfaen" w:hAnsi="Sylfaen" w:cs="ALK Rounded Mtav Medium"/>
        </w:rPr>
        <w:t>იძლევა</w:t>
      </w:r>
      <w:proofErr w:type="spellEnd"/>
      <w:r w:rsidR="00A46889">
        <w:rPr>
          <w:rFonts w:ascii="Sylfaen" w:hAnsi="Sylfaen" w:cs="ALK Rounded Mtav Medium"/>
        </w:rPr>
        <w:t xml:space="preserve"> </w:t>
      </w:r>
      <w:proofErr w:type="spellStart"/>
      <w:r w:rsidRPr="00E043B2">
        <w:rPr>
          <w:rFonts w:ascii="Sylfaen" w:hAnsi="Sylfaen" w:cs="ALK Rounded Mtav Medium"/>
        </w:rPr>
        <w:t>დროულად</w:t>
      </w:r>
      <w:proofErr w:type="spellEnd"/>
      <w:r w:rsidRPr="00EB1D30">
        <w:rPr>
          <w:rFonts w:ascii="Sylfaen" w:hAnsi="Sylfaen" w:cs="ALK Rounded Mtav Medium"/>
        </w:rPr>
        <w:t xml:space="preserve"> </w:t>
      </w:r>
      <w:proofErr w:type="spellStart"/>
      <w:r w:rsidRPr="00E043B2">
        <w:rPr>
          <w:rFonts w:ascii="Sylfaen" w:hAnsi="Sylfaen" w:cs="ALK Rounded Mtav Medium"/>
        </w:rPr>
        <w:t>დაიწყოს</w:t>
      </w:r>
      <w:proofErr w:type="spellEnd"/>
      <w:r w:rsidRPr="00EB1D30">
        <w:rPr>
          <w:rFonts w:ascii="Sylfaen" w:hAnsi="Sylfaen" w:cs="ALK Rounded Mtav Medium"/>
        </w:rPr>
        <w:t xml:space="preserve"> IPC-ს </w:t>
      </w:r>
      <w:proofErr w:type="spellStart"/>
      <w:r w:rsidRPr="00EB1D30">
        <w:rPr>
          <w:rFonts w:ascii="Sylfaen" w:hAnsi="Sylfaen" w:cs="ALK Rounded Mtav Medium"/>
        </w:rPr>
        <w:t>ღონისძიებები</w:t>
      </w:r>
      <w:proofErr w:type="spellEnd"/>
      <w:r w:rsidRPr="00EB1D30">
        <w:rPr>
          <w:rFonts w:ascii="Sylfaen" w:hAnsi="Sylfaen" w:cs="ALK Rounded Mtav Medium"/>
        </w:rPr>
        <w:t xml:space="preserve">. </w:t>
      </w:r>
      <w:proofErr w:type="spellStart"/>
      <w:proofErr w:type="gramStart"/>
      <w:r w:rsidRPr="00E043B2">
        <w:rPr>
          <w:rFonts w:ascii="Sylfaen" w:hAnsi="Sylfaen" w:cs="ALK Rounded Mtav Medium"/>
        </w:rPr>
        <w:t>მძიმე</w:t>
      </w:r>
      <w:proofErr w:type="spellEnd"/>
      <w:proofErr w:type="gramEnd"/>
      <w:r w:rsidRPr="00EB1D30">
        <w:rPr>
          <w:rFonts w:ascii="Sylfaen" w:hAnsi="Sylfaen" w:cs="ALK Rounded Mtav Medium"/>
        </w:rPr>
        <w:t xml:space="preserve"> </w:t>
      </w:r>
      <w:r w:rsidRPr="005A4D4E">
        <w:rPr>
          <w:rFonts w:ascii="Sylfaen" w:hAnsi="Sylfaen" w:cs="ALK Rounded Mtav Medium"/>
          <w:lang w:val="ka-GE"/>
        </w:rPr>
        <w:t>მანიფესტაციის მქონე პაციენტების ადრეული</w:t>
      </w:r>
      <w:r w:rsidR="00A46889">
        <w:rPr>
          <w:rFonts w:ascii="Sylfaen" w:hAnsi="Sylfaen" w:cs="ALK Rounded Mtav Medium"/>
          <w:lang w:val="ka-GE"/>
        </w:rPr>
        <w:t xml:space="preserve"> </w:t>
      </w:r>
      <w:r w:rsidRPr="005A4D4E">
        <w:rPr>
          <w:rFonts w:ascii="Sylfaen" w:hAnsi="Sylfaen" w:cs="ALK Rounded Mtav Medium"/>
          <w:lang w:val="ka-GE"/>
        </w:rPr>
        <w:t xml:space="preserve">გამოვლენა </w:t>
      </w:r>
      <w:r w:rsidR="00C71E00">
        <w:rPr>
          <w:rFonts w:ascii="Sylfaen" w:hAnsi="Sylfaen" w:cs="ALK Rounded Mtav Medium"/>
          <w:lang w:val="ka-GE"/>
        </w:rPr>
        <w:t xml:space="preserve">კი ხელს უწყობს </w:t>
      </w:r>
      <w:r w:rsidRPr="005A4D4E">
        <w:rPr>
          <w:rFonts w:ascii="Sylfaen" w:hAnsi="Sylfaen" w:cs="ALK Rounded Mtav Medium"/>
          <w:lang w:val="ka-GE"/>
        </w:rPr>
        <w:t>ოპტიმიზებული დამხმარე</w:t>
      </w:r>
      <w:r w:rsidR="00A46889">
        <w:rPr>
          <w:rFonts w:ascii="Sylfaen" w:hAnsi="Sylfaen" w:cs="ALK Rounded Mtav Medium"/>
          <w:lang w:val="ka-GE"/>
        </w:rPr>
        <w:t xml:space="preserve"> </w:t>
      </w:r>
      <w:r w:rsidR="00C71E00">
        <w:rPr>
          <w:rFonts w:ascii="Sylfaen" w:hAnsi="Sylfaen" w:cs="ALK Rounded Mtav Medium"/>
          <w:lang w:val="ka-GE"/>
        </w:rPr>
        <w:t>მკურნალობის დაუყოვნებლვ დაწყებას</w:t>
      </w:r>
      <w:r w:rsidRPr="005A4D4E">
        <w:rPr>
          <w:rFonts w:ascii="Sylfaen" w:hAnsi="Sylfaen" w:cs="ALK Rounded Mtav Medium"/>
          <w:lang w:val="ka-GE"/>
        </w:rPr>
        <w:t xml:space="preserve"> და უსაფრთხო, სწრაფი</w:t>
      </w:r>
      <w:r w:rsidR="004409DA" w:rsidRPr="005A4D4E">
        <w:rPr>
          <w:rFonts w:ascii="Sylfaen" w:hAnsi="Sylfaen" w:cs="ALK Rounded Mtav Medium"/>
          <w:lang w:val="ka-GE"/>
        </w:rPr>
        <w:t xml:space="preserve"> გადაყვანა</w:t>
      </w:r>
      <w:r w:rsidR="00C71E00">
        <w:rPr>
          <w:rFonts w:ascii="Sylfaen" w:hAnsi="Sylfaen" w:cs="ALK Rounded Mtav Medium"/>
          <w:lang w:val="ka-GE"/>
        </w:rPr>
        <w:t>ს</w:t>
      </w:r>
      <w:r w:rsidR="004409DA" w:rsidRPr="005A4D4E">
        <w:rPr>
          <w:rFonts w:ascii="Sylfaen" w:hAnsi="Sylfaen" w:cs="ALK Rounded Mtav Medium"/>
          <w:lang w:val="ka-GE"/>
        </w:rPr>
        <w:t xml:space="preserve"> </w:t>
      </w:r>
      <w:r w:rsidRPr="005A4D4E">
        <w:rPr>
          <w:rFonts w:ascii="Sylfaen" w:hAnsi="Sylfaen" w:cs="ALK Rounded Mtav Medium"/>
          <w:lang w:val="ka-GE"/>
        </w:rPr>
        <w:t>ინტენსიური თერაპიის</w:t>
      </w:r>
      <w:r w:rsidR="00A46889">
        <w:rPr>
          <w:rFonts w:ascii="Sylfaen" w:hAnsi="Sylfaen" w:cs="ALK Rounded Mtav Medium"/>
          <w:lang w:val="ka-GE"/>
        </w:rPr>
        <w:t xml:space="preserve"> </w:t>
      </w:r>
      <w:r w:rsidRPr="005A4D4E">
        <w:rPr>
          <w:rFonts w:ascii="Sylfaen" w:hAnsi="Sylfaen" w:cs="ALK Rounded Mtav Medium"/>
          <w:lang w:val="ka-GE"/>
        </w:rPr>
        <w:t>განყოფილებაში</w:t>
      </w:r>
      <w:r w:rsidR="004409DA" w:rsidRPr="005A4D4E">
        <w:rPr>
          <w:rFonts w:ascii="Sylfaen" w:hAnsi="Sylfaen" w:cs="ALK Rounded Mtav Medium"/>
          <w:lang w:val="ka-GE"/>
        </w:rPr>
        <w:t xml:space="preserve"> ადგილობრივი თუ</w:t>
      </w:r>
      <w:r w:rsidRPr="005A4D4E">
        <w:rPr>
          <w:rFonts w:ascii="Sylfaen" w:hAnsi="Sylfaen" w:cs="ALK Rounded Mtav Medium"/>
          <w:lang w:val="ka-GE"/>
        </w:rPr>
        <w:t xml:space="preserve"> ეროვნული </w:t>
      </w:r>
      <w:r w:rsidR="004409DA" w:rsidRPr="005A4D4E">
        <w:rPr>
          <w:rFonts w:ascii="Sylfaen" w:hAnsi="Sylfaen" w:cs="ALK Rounded Mtav Medium"/>
          <w:lang w:val="ka-GE"/>
        </w:rPr>
        <w:t>პროტოკოლების</w:t>
      </w:r>
      <w:r w:rsidRPr="005A4D4E">
        <w:rPr>
          <w:rFonts w:ascii="Sylfaen" w:hAnsi="Sylfaen" w:cs="ALK Rounded Mtav Medium"/>
          <w:lang w:val="ka-GE"/>
        </w:rPr>
        <w:t xml:space="preserve"> შესაბამისად. მსუბუქი დაავადებების მქონე პირთათვის</w:t>
      </w:r>
      <w:r w:rsidR="00A46889">
        <w:rPr>
          <w:rFonts w:ascii="Sylfaen" w:hAnsi="Sylfaen" w:cs="ALK Rounded Mtav Medium"/>
          <w:lang w:val="ka-GE"/>
        </w:rPr>
        <w:t xml:space="preserve"> </w:t>
      </w:r>
      <w:r w:rsidRPr="005A4D4E">
        <w:rPr>
          <w:rFonts w:ascii="Sylfaen" w:hAnsi="Sylfaen" w:cs="ALK Rounded Mtav Medium"/>
          <w:lang w:val="ka-GE"/>
        </w:rPr>
        <w:t xml:space="preserve">ჰოსპიტალიზაცია შეიძლება არ იყოს საჭირო თუ არ </w:t>
      </w:r>
      <w:r w:rsidR="004409DA" w:rsidRPr="005A4D4E">
        <w:rPr>
          <w:rFonts w:ascii="Sylfaen" w:hAnsi="Sylfaen" w:cs="ALK Rounded Mtav Medium"/>
          <w:lang w:val="ka-GE"/>
        </w:rPr>
        <w:t>არის მდგომარეობის სწრაფი გაუარესების საშიშროება</w:t>
      </w:r>
      <w:r w:rsidRPr="005A4D4E">
        <w:rPr>
          <w:rFonts w:ascii="Sylfaen" w:hAnsi="Sylfaen" w:cs="ALK Rounded Mtav Medium"/>
          <w:lang w:val="ka-GE"/>
        </w:rPr>
        <w:t xml:space="preserve">. სახლში </w:t>
      </w:r>
      <w:r w:rsidR="004409DA" w:rsidRPr="005A4D4E">
        <w:rPr>
          <w:rFonts w:ascii="Sylfaen" w:hAnsi="Sylfaen" w:cs="ALK Rounded Mtav Medium"/>
          <w:lang w:val="ka-GE"/>
        </w:rPr>
        <w:t>გაწერილი</w:t>
      </w:r>
      <w:r w:rsidRPr="005A4D4E">
        <w:rPr>
          <w:rFonts w:ascii="Sylfaen" w:hAnsi="Sylfaen" w:cs="ALK Rounded Mtav Medium"/>
          <w:lang w:val="ka-GE"/>
        </w:rPr>
        <w:t xml:space="preserve"> ყველა პაციენტი</w:t>
      </w:r>
      <w:r w:rsidRPr="00EB1D30">
        <w:rPr>
          <w:rFonts w:ascii="Sylfaen" w:hAnsi="Sylfaen" w:cs="ALK Rounded Mtav Medium"/>
        </w:rPr>
        <w:t xml:space="preserve"> </w:t>
      </w:r>
      <w:proofErr w:type="spellStart"/>
      <w:r w:rsidRPr="00E043B2">
        <w:rPr>
          <w:rFonts w:ascii="Sylfaen" w:hAnsi="Sylfaen" w:cs="ALK Rounded Mtav Medium"/>
        </w:rPr>
        <w:t>უნდა</w:t>
      </w:r>
      <w:proofErr w:type="spellEnd"/>
      <w:r w:rsidR="00A46889">
        <w:rPr>
          <w:rFonts w:ascii="Sylfaen" w:hAnsi="Sylfaen" w:cs="ALK Rounded Mtav Medium"/>
        </w:rPr>
        <w:t xml:space="preserve"> </w:t>
      </w:r>
      <w:proofErr w:type="spellStart"/>
      <w:r w:rsidRPr="00E043B2">
        <w:rPr>
          <w:rFonts w:ascii="Sylfaen" w:hAnsi="Sylfaen" w:cs="ALK Rounded Mtav Medium"/>
        </w:rPr>
        <w:t>იყოს</w:t>
      </w:r>
      <w:proofErr w:type="spellEnd"/>
      <w:r w:rsidR="00A46889">
        <w:rPr>
          <w:rFonts w:ascii="Sylfaen" w:hAnsi="Sylfaen" w:cs="ALK Rounded Mtav Medium"/>
          <w:lang w:val="ka-GE"/>
        </w:rPr>
        <w:t xml:space="preserve"> </w:t>
      </w:r>
      <w:proofErr w:type="spellStart"/>
      <w:r w:rsidR="00A46889">
        <w:rPr>
          <w:rFonts w:ascii="Sylfaen" w:hAnsi="Sylfaen" w:cs="ALK Rounded Mtav Medium"/>
        </w:rPr>
        <w:t>გაფრთხილებულ</w:t>
      </w:r>
      <w:proofErr w:type="spellEnd"/>
      <w:r w:rsidR="00A46889">
        <w:rPr>
          <w:rFonts w:ascii="Sylfaen" w:hAnsi="Sylfaen" w:cs="ALK Rounded Mtav Medium"/>
        </w:rPr>
        <w:t>,</w:t>
      </w:r>
      <w:r w:rsidRPr="00EB1D30">
        <w:rPr>
          <w:rFonts w:ascii="Sylfaen" w:hAnsi="Sylfaen" w:cs="ALK Rounded Mtav Medium"/>
        </w:rPr>
        <w:t xml:space="preserve"> </w:t>
      </w:r>
      <w:proofErr w:type="spellStart"/>
      <w:r w:rsidRPr="00E043B2">
        <w:rPr>
          <w:rFonts w:ascii="Sylfaen" w:hAnsi="Sylfaen" w:cs="ALK Rounded Mtav Medium"/>
        </w:rPr>
        <w:t>რომ</w:t>
      </w:r>
      <w:proofErr w:type="spellEnd"/>
      <w:r w:rsidRPr="00EB1D30">
        <w:rPr>
          <w:rFonts w:ascii="Sylfaen" w:hAnsi="Sylfaen" w:cs="ALK Rounded Mtav Medium"/>
        </w:rPr>
        <w:t xml:space="preserve"> </w:t>
      </w:r>
      <w:proofErr w:type="spellStart"/>
      <w:r w:rsidRPr="00E043B2">
        <w:rPr>
          <w:rFonts w:ascii="Sylfaen" w:hAnsi="Sylfaen" w:cs="ALK Rounded Mtav Medium"/>
        </w:rPr>
        <w:t>დაბრუნდნენ</w:t>
      </w:r>
      <w:proofErr w:type="spellEnd"/>
      <w:r w:rsidRPr="00EB1D30">
        <w:rPr>
          <w:rFonts w:ascii="Sylfaen" w:hAnsi="Sylfaen" w:cs="ALK Rounded Mtav Medium"/>
        </w:rPr>
        <w:t xml:space="preserve"> </w:t>
      </w:r>
      <w:proofErr w:type="spellStart"/>
      <w:r w:rsidRPr="00E043B2">
        <w:rPr>
          <w:rFonts w:ascii="Sylfaen" w:hAnsi="Sylfaen" w:cs="ALK Rounded Mtav Medium"/>
        </w:rPr>
        <w:t>საავადმყოფოში</w:t>
      </w:r>
      <w:proofErr w:type="spellEnd"/>
      <w:r w:rsidR="00A46889">
        <w:rPr>
          <w:rFonts w:ascii="Sylfaen" w:hAnsi="Sylfaen" w:cs="ALK Rounded Mtav Medium"/>
        </w:rPr>
        <w:t xml:space="preserve"> </w:t>
      </w:r>
      <w:r w:rsidRPr="00EB1D30">
        <w:rPr>
          <w:rFonts w:ascii="Sylfaen" w:hAnsi="Sylfaen" w:cs="ALK Rounded Mtav Medium"/>
        </w:rPr>
        <w:t xml:space="preserve"> </w:t>
      </w:r>
      <w:proofErr w:type="spellStart"/>
      <w:r w:rsidR="004409DA">
        <w:rPr>
          <w:rFonts w:ascii="Sylfaen" w:hAnsi="Sylfaen" w:cs="ALK Rounded Mtav Medium"/>
        </w:rPr>
        <w:t>მდგომარეობის</w:t>
      </w:r>
      <w:proofErr w:type="spellEnd"/>
      <w:r w:rsidRPr="00EB1D30">
        <w:rPr>
          <w:rFonts w:ascii="Sylfaen" w:hAnsi="Sylfaen" w:cs="ALK Rounded Mtav Medium"/>
        </w:rPr>
        <w:t xml:space="preserve"> </w:t>
      </w:r>
      <w:proofErr w:type="spellStart"/>
      <w:r w:rsidR="004409DA">
        <w:rPr>
          <w:rFonts w:ascii="Sylfaen" w:hAnsi="Sylfaen" w:cs="ALK Rounded Mtav Medium"/>
        </w:rPr>
        <w:t>გაუარესების</w:t>
      </w:r>
      <w:proofErr w:type="spellEnd"/>
      <w:r w:rsidR="00A46889">
        <w:rPr>
          <w:rFonts w:ascii="Sylfaen" w:hAnsi="Sylfaen" w:cs="ALK Rounded Mtav Medium"/>
        </w:rPr>
        <w:t xml:space="preserve"> </w:t>
      </w:r>
      <w:proofErr w:type="spellStart"/>
      <w:r w:rsidR="004409DA">
        <w:rPr>
          <w:rFonts w:ascii="Sylfaen" w:hAnsi="Sylfaen" w:cs="ALK Rounded Mtav Medium"/>
        </w:rPr>
        <w:t>შემთხვევაში</w:t>
      </w:r>
      <w:proofErr w:type="spellEnd"/>
      <w:r w:rsidRPr="00EB1D30">
        <w:rPr>
          <w:rFonts w:ascii="Sylfaen" w:hAnsi="Sylfaen" w:cs="ALK Rounded Mtav Medium"/>
        </w:rPr>
        <w:t>.</w:t>
      </w:r>
    </w:p>
    <w:p w14:paraId="77902C6C" w14:textId="77777777" w:rsidR="00EB1D30" w:rsidRDefault="00EB1D30" w:rsidP="000F6223">
      <w:pPr>
        <w:rPr>
          <w:rFonts w:ascii="Sylfaen" w:hAnsi="Sylfaen" w:cs="ALK Rounded Mtav Medium"/>
        </w:rPr>
      </w:pPr>
    </w:p>
    <w:p w14:paraId="710514CE" w14:textId="3FDE5DAA" w:rsidR="00EB1D30" w:rsidRDefault="00EB1D30" w:rsidP="000F6223">
      <w:pPr>
        <w:rPr>
          <w:rFonts w:ascii="Sylfaen" w:hAnsi="Sylfaen" w:cs="ALK Rounded Mtav Medium"/>
          <w:color w:val="365F91" w:themeColor="accent1" w:themeShade="BF"/>
          <w:sz w:val="28"/>
          <w:szCs w:val="28"/>
        </w:rPr>
      </w:pPr>
      <w:r w:rsidRPr="00EB1D30">
        <w:rPr>
          <w:rFonts w:ascii="Sylfaen" w:hAnsi="Sylfaen" w:cs="ALK Rounded Mtav Medium"/>
          <w:color w:val="365F91" w:themeColor="accent1" w:themeShade="BF"/>
          <w:sz w:val="28"/>
          <w:szCs w:val="28"/>
        </w:rPr>
        <w:t xml:space="preserve">2.  </w:t>
      </w:r>
      <w:proofErr w:type="spellStart"/>
      <w:r w:rsidRPr="00EB1D30">
        <w:rPr>
          <w:rFonts w:ascii="Sylfaen" w:hAnsi="Sylfaen" w:cs="ALK Rounded Mtav Medium"/>
          <w:color w:val="365F91" w:themeColor="accent1" w:themeShade="BF"/>
          <w:sz w:val="28"/>
          <w:szCs w:val="28"/>
        </w:rPr>
        <w:t>ინფექციის</w:t>
      </w:r>
      <w:proofErr w:type="spellEnd"/>
      <w:r w:rsidRPr="00EB1D30">
        <w:rPr>
          <w:rFonts w:ascii="Sylfaen" w:hAnsi="Sylfaen" w:cs="ALK Rounded Mtav Medium"/>
          <w:color w:val="365F91" w:themeColor="accent1" w:themeShade="BF"/>
          <w:sz w:val="28"/>
          <w:szCs w:val="28"/>
        </w:rPr>
        <w:t xml:space="preserve"> </w:t>
      </w:r>
      <w:proofErr w:type="spellStart"/>
      <w:r w:rsidRPr="00EB1D30">
        <w:rPr>
          <w:rFonts w:ascii="Sylfaen" w:hAnsi="Sylfaen" w:cs="ALK Rounded Mtav Medium"/>
          <w:color w:val="365F91" w:themeColor="accent1" w:themeShade="BF"/>
          <w:sz w:val="28"/>
          <w:szCs w:val="28"/>
        </w:rPr>
        <w:t>პრევენციისა</w:t>
      </w:r>
      <w:proofErr w:type="spellEnd"/>
      <w:r w:rsidRPr="00EB1D30">
        <w:rPr>
          <w:rFonts w:ascii="Sylfaen" w:hAnsi="Sylfaen" w:cs="ALK Rounded Mtav Medium"/>
          <w:color w:val="365F91" w:themeColor="accent1" w:themeShade="BF"/>
          <w:sz w:val="28"/>
          <w:szCs w:val="28"/>
        </w:rPr>
        <w:t xml:space="preserve"> </w:t>
      </w:r>
      <w:proofErr w:type="spellStart"/>
      <w:r w:rsidRPr="00EB1D30">
        <w:rPr>
          <w:rFonts w:ascii="Sylfaen" w:hAnsi="Sylfaen" w:cs="ALK Rounded Mtav Medium"/>
          <w:color w:val="365F91" w:themeColor="accent1" w:themeShade="BF"/>
          <w:sz w:val="28"/>
          <w:szCs w:val="28"/>
        </w:rPr>
        <w:t>და</w:t>
      </w:r>
      <w:proofErr w:type="spellEnd"/>
      <w:r w:rsidRPr="00EB1D30">
        <w:rPr>
          <w:rFonts w:ascii="Sylfaen" w:hAnsi="Sylfaen" w:cs="ALK Rounded Mtav Medium"/>
          <w:color w:val="365F91" w:themeColor="accent1" w:themeShade="BF"/>
          <w:sz w:val="28"/>
          <w:szCs w:val="28"/>
        </w:rPr>
        <w:t xml:space="preserve"> </w:t>
      </w:r>
      <w:proofErr w:type="spellStart"/>
      <w:r w:rsidRPr="00EB1D30">
        <w:rPr>
          <w:rFonts w:ascii="Sylfaen" w:hAnsi="Sylfaen" w:cs="ALK Rounded Mtav Medium"/>
          <w:color w:val="365F91" w:themeColor="accent1" w:themeShade="BF"/>
          <w:sz w:val="28"/>
          <w:szCs w:val="28"/>
        </w:rPr>
        <w:t>კონტროლის</w:t>
      </w:r>
      <w:proofErr w:type="spellEnd"/>
      <w:r w:rsidRPr="00EB1D30">
        <w:rPr>
          <w:rFonts w:ascii="Sylfaen" w:hAnsi="Sylfaen" w:cs="ALK Rounded Mtav Medium"/>
          <w:color w:val="365F91" w:themeColor="accent1" w:themeShade="BF"/>
          <w:sz w:val="28"/>
          <w:szCs w:val="28"/>
        </w:rPr>
        <w:t xml:space="preserve"> (IPC) </w:t>
      </w:r>
      <w:proofErr w:type="spellStart"/>
      <w:r w:rsidRPr="00EB1D30">
        <w:rPr>
          <w:rFonts w:ascii="Sylfaen" w:hAnsi="Sylfaen" w:cs="ALK Rounded Mtav Medium"/>
          <w:color w:val="365F91" w:themeColor="accent1" w:themeShade="BF"/>
          <w:sz w:val="28"/>
          <w:szCs w:val="28"/>
        </w:rPr>
        <w:t>შესაბამისი</w:t>
      </w:r>
      <w:proofErr w:type="spellEnd"/>
      <w:r w:rsidRPr="00EB1D30">
        <w:rPr>
          <w:rFonts w:ascii="Sylfaen" w:hAnsi="Sylfaen" w:cs="ALK Rounded Mtav Medium"/>
          <w:color w:val="365F91" w:themeColor="accent1" w:themeShade="BF"/>
          <w:sz w:val="28"/>
          <w:szCs w:val="28"/>
        </w:rPr>
        <w:t xml:space="preserve"> </w:t>
      </w:r>
      <w:proofErr w:type="spellStart"/>
      <w:r w:rsidRPr="00EB1D30">
        <w:rPr>
          <w:rFonts w:ascii="Sylfaen" w:hAnsi="Sylfaen" w:cs="ALK Rounded Mtav Medium"/>
          <w:color w:val="365F91" w:themeColor="accent1" w:themeShade="BF"/>
          <w:sz w:val="28"/>
          <w:szCs w:val="28"/>
        </w:rPr>
        <w:t>ღონისძიებების</w:t>
      </w:r>
      <w:proofErr w:type="spellEnd"/>
      <w:r w:rsidRPr="00EB1D30">
        <w:rPr>
          <w:rFonts w:ascii="Sylfaen" w:hAnsi="Sylfaen" w:cs="ALK Rounded Mtav Medium"/>
          <w:color w:val="365F91" w:themeColor="accent1" w:themeShade="BF"/>
          <w:sz w:val="28"/>
          <w:szCs w:val="28"/>
        </w:rPr>
        <w:t xml:space="preserve"> </w:t>
      </w:r>
      <w:proofErr w:type="spellStart"/>
      <w:r w:rsidRPr="00EB1D30">
        <w:rPr>
          <w:rFonts w:ascii="Sylfaen" w:hAnsi="Sylfaen" w:cs="ALK Rounded Mtav Medium"/>
          <w:color w:val="365F91" w:themeColor="accent1" w:themeShade="BF"/>
          <w:sz w:val="28"/>
          <w:szCs w:val="28"/>
        </w:rPr>
        <w:t>დაუყოვნებელი</w:t>
      </w:r>
      <w:proofErr w:type="spellEnd"/>
      <w:r w:rsidRPr="00EB1D30">
        <w:rPr>
          <w:rFonts w:ascii="Sylfaen" w:hAnsi="Sylfaen" w:cs="ALK Rounded Mtav Medium"/>
          <w:color w:val="365F91" w:themeColor="accent1" w:themeShade="BF"/>
          <w:sz w:val="28"/>
          <w:szCs w:val="28"/>
        </w:rPr>
        <w:t xml:space="preserve"> </w:t>
      </w:r>
      <w:proofErr w:type="spellStart"/>
      <w:r w:rsidRPr="00EB1D30">
        <w:rPr>
          <w:rFonts w:ascii="Sylfaen" w:hAnsi="Sylfaen" w:cs="ALK Rounded Mtav Medium"/>
          <w:color w:val="365F91" w:themeColor="accent1" w:themeShade="BF"/>
          <w:sz w:val="28"/>
          <w:szCs w:val="28"/>
        </w:rPr>
        <w:t>განხორციელება</w:t>
      </w:r>
      <w:proofErr w:type="spellEnd"/>
    </w:p>
    <w:p w14:paraId="59D52EE6" w14:textId="77777777" w:rsidR="00EB1D30" w:rsidRDefault="00EB1D30" w:rsidP="000F6223">
      <w:pPr>
        <w:rPr>
          <w:rFonts w:ascii="Sylfaen" w:hAnsi="Sylfaen" w:cs="ALK Rounded Mtav Medium"/>
          <w:color w:val="365F91" w:themeColor="accent1" w:themeShade="BF"/>
          <w:sz w:val="28"/>
          <w:szCs w:val="28"/>
        </w:rPr>
      </w:pPr>
    </w:p>
    <w:p w14:paraId="627525AA" w14:textId="145894A2" w:rsidR="00EB1D30" w:rsidRDefault="00EB1D30" w:rsidP="00C71E00">
      <w:pPr>
        <w:ind w:firstLine="708"/>
        <w:rPr>
          <w:rFonts w:ascii="Sylfaen" w:hAnsi="Sylfaen" w:cs="ALK Rounded Mtav Medium"/>
          <w:lang w:val="ka-GE"/>
        </w:rPr>
      </w:pPr>
      <w:proofErr w:type="gramStart"/>
      <w:r w:rsidRPr="00EB1D30">
        <w:rPr>
          <w:rFonts w:ascii="Sylfaen" w:hAnsi="Sylfaen" w:cs="ALK Rounded Mtav Medium"/>
        </w:rPr>
        <w:t xml:space="preserve">IPC </w:t>
      </w:r>
      <w:proofErr w:type="spellStart"/>
      <w:r w:rsidRPr="00EB1D30">
        <w:rPr>
          <w:rFonts w:ascii="Sylfaen" w:hAnsi="Sylfaen" w:cs="ALK Rounded Mtav Medium"/>
        </w:rPr>
        <w:t>წარ</w:t>
      </w:r>
      <w:r>
        <w:rPr>
          <w:rFonts w:ascii="Sylfaen" w:hAnsi="Sylfaen" w:cs="ALK Rounded Mtav Medium"/>
        </w:rPr>
        <w:t>მოადგენს</w:t>
      </w:r>
      <w:proofErr w:type="spellEnd"/>
      <w:r>
        <w:rPr>
          <w:rFonts w:ascii="Sylfaen" w:hAnsi="Sylfaen" w:cs="ALK Rounded Mtav Medium"/>
        </w:rPr>
        <w:t xml:space="preserve"> </w:t>
      </w:r>
      <w:proofErr w:type="spellStart"/>
      <w:r>
        <w:rPr>
          <w:rFonts w:ascii="Sylfaen" w:hAnsi="Sylfaen" w:cs="ALK Rounded Mtav Medium"/>
        </w:rPr>
        <w:t>პაციენტების</w:t>
      </w:r>
      <w:proofErr w:type="spellEnd"/>
      <w:r>
        <w:rPr>
          <w:rFonts w:ascii="Sylfaen" w:hAnsi="Sylfaen" w:cs="ALK Rounded Mtav Medium"/>
        </w:rPr>
        <w:t xml:space="preserve"> </w:t>
      </w:r>
      <w:proofErr w:type="spellStart"/>
      <w:r>
        <w:rPr>
          <w:rFonts w:ascii="Sylfaen" w:hAnsi="Sylfaen" w:cs="ALK Rounded Mtav Medium"/>
        </w:rPr>
        <w:t>კლინიკური</w:t>
      </w:r>
      <w:proofErr w:type="spellEnd"/>
      <w:r>
        <w:rPr>
          <w:rFonts w:ascii="Sylfaen" w:hAnsi="Sylfaen" w:cs="ALK Rounded Mtav Medium"/>
        </w:rPr>
        <w:t xml:space="preserve"> </w:t>
      </w:r>
      <w:proofErr w:type="spellStart"/>
      <w:r>
        <w:rPr>
          <w:rFonts w:ascii="Sylfaen" w:hAnsi="Sylfaen" w:cs="ALK Rounded Mtav Medium"/>
        </w:rPr>
        <w:t>მართვის</w:t>
      </w:r>
      <w:proofErr w:type="spellEnd"/>
      <w:r>
        <w:rPr>
          <w:rFonts w:ascii="Sylfaen" w:hAnsi="Sylfaen" w:cs="ALK Rounded Mtav Medium"/>
        </w:rPr>
        <w:t xml:space="preserve"> </w:t>
      </w:r>
      <w:proofErr w:type="spellStart"/>
      <w:r>
        <w:rPr>
          <w:rFonts w:ascii="Sylfaen" w:hAnsi="Sylfaen" w:cs="ALK Rounded Mtav Medium"/>
        </w:rPr>
        <w:t>კრიტიკულ</w:t>
      </w:r>
      <w:proofErr w:type="spellEnd"/>
      <w:r>
        <w:rPr>
          <w:rFonts w:ascii="Sylfaen" w:hAnsi="Sylfaen" w:cs="ALK Rounded Mtav Medium"/>
        </w:rPr>
        <w:t xml:space="preserve"> </w:t>
      </w:r>
      <w:proofErr w:type="spellStart"/>
      <w:r>
        <w:rPr>
          <w:rFonts w:ascii="Sylfaen" w:hAnsi="Sylfaen" w:cs="ALK Rounded Mtav Medium"/>
        </w:rPr>
        <w:t>და</w:t>
      </w:r>
      <w:proofErr w:type="spellEnd"/>
      <w:r>
        <w:rPr>
          <w:rFonts w:ascii="Sylfaen" w:hAnsi="Sylfaen" w:cs="ALK Rounded Mtav Medium"/>
        </w:rPr>
        <w:t xml:space="preserve"> </w:t>
      </w:r>
      <w:proofErr w:type="spellStart"/>
      <w:r>
        <w:rPr>
          <w:rFonts w:ascii="Sylfaen" w:hAnsi="Sylfaen" w:cs="ALK Rounded Mtav Medium"/>
        </w:rPr>
        <w:t>განუყოფელ</w:t>
      </w:r>
      <w:proofErr w:type="spellEnd"/>
      <w:r>
        <w:rPr>
          <w:rFonts w:ascii="Sylfaen" w:hAnsi="Sylfaen" w:cs="ALK Rounded Mtav Medium"/>
        </w:rPr>
        <w:t xml:space="preserve"> </w:t>
      </w:r>
      <w:proofErr w:type="spellStart"/>
      <w:r>
        <w:rPr>
          <w:rFonts w:ascii="Sylfaen" w:hAnsi="Sylfaen" w:cs="ALK Rounded Mtav Medium"/>
        </w:rPr>
        <w:t>ნაწილს</w:t>
      </w:r>
      <w:proofErr w:type="spellEnd"/>
      <w:r>
        <w:rPr>
          <w:rFonts w:ascii="Sylfaen" w:hAnsi="Sylfaen" w:cs="ALK Rounded Mtav Medium"/>
        </w:rPr>
        <w:t xml:space="preserve"> </w:t>
      </w:r>
      <w:proofErr w:type="spellStart"/>
      <w:r>
        <w:rPr>
          <w:rFonts w:ascii="Sylfaen" w:hAnsi="Sylfaen" w:cs="ALK Rounded Mtav Medium"/>
        </w:rPr>
        <w:t>და</w:t>
      </w:r>
      <w:proofErr w:type="spellEnd"/>
      <w:r>
        <w:rPr>
          <w:rFonts w:ascii="Sylfaen" w:hAnsi="Sylfaen" w:cs="ALK Rounded Mtav Medium"/>
        </w:rPr>
        <w:t xml:space="preserve"> </w:t>
      </w:r>
      <w:proofErr w:type="spellStart"/>
      <w:r w:rsidR="00C71E00">
        <w:rPr>
          <w:rFonts w:ascii="Sylfaen" w:hAnsi="Sylfaen" w:cs="ALK Rounded Mtav Medium"/>
        </w:rPr>
        <w:t>მისი</w:t>
      </w:r>
      <w:proofErr w:type="spellEnd"/>
      <w:r w:rsidR="00C71E00">
        <w:rPr>
          <w:rFonts w:ascii="Sylfaen" w:hAnsi="Sylfaen" w:cs="ALK Rounded Mtav Medium"/>
        </w:rPr>
        <w:t xml:space="preserve"> </w:t>
      </w:r>
      <w:proofErr w:type="spellStart"/>
      <w:r w:rsidR="00C71E00">
        <w:rPr>
          <w:rFonts w:ascii="Sylfaen" w:hAnsi="Sylfaen" w:cs="ALK Rounded Mtav Medium"/>
        </w:rPr>
        <w:t>განხორციელება</w:t>
      </w:r>
      <w:proofErr w:type="spellEnd"/>
      <w:r w:rsidR="00C71E00">
        <w:rPr>
          <w:rFonts w:ascii="Sylfaen" w:hAnsi="Sylfaen" w:cs="ALK Rounded Mtav Medium"/>
        </w:rPr>
        <w:t xml:space="preserve"> </w:t>
      </w:r>
      <w:proofErr w:type="spellStart"/>
      <w:r>
        <w:rPr>
          <w:rFonts w:ascii="Sylfaen" w:hAnsi="Sylfaen" w:cs="ALK Rounded Mtav Medium"/>
        </w:rPr>
        <w:t>უნდა</w:t>
      </w:r>
      <w:proofErr w:type="spellEnd"/>
      <w:r>
        <w:rPr>
          <w:rFonts w:ascii="Sylfaen" w:hAnsi="Sylfaen" w:cs="ALK Rounded Mtav Medium"/>
        </w:rPr>
        <w:t xml:space="preserve"> </w:t>
      </w:r>
      <w:proofErr w:type="spellStart"/>
      <w:r>
        <w:rPr>
          <w:rFonts w:ascii="Sylfaen" w:hAnsi="Sylfaen" w:cs="ALK Rounded Mtav Medium"/>
        </w:rPr>
        <w:t>დაიწყოს</w:t>
      </w:r>
      <w:proofErr w:type="spellEnd"/>
      <w:r>
        <w:rPr>
          <w:rFonts w:ascii="Sylfaen" w:hAnsi="Sylfaen" w:cs="ALK Rounded Mtav Medium"/>
        </w:rPr>
        <w:t xml:space="preserve"> </w:t>
      </w:r>
      <w:proofErr w:type="spellStart"/>
      <w:r>
        <w:rPr>
          <w:rFonts w:ascii="Sylfaen" w:hAnsi="Sylfaen" w:cs="ALK Rounded Mtav Medium"/>
        </w:rPr>
        <w:t>პაციენტების</w:t>
      </w:r>
      <w:proofErr w:type="spellEnd"/>
      <w:r>
        <w:rPr>
          <w:rFonts w:ascii="Sylfaen" w:hAnsi="Sylfaen" w:cs="ALK Rounded Mtav Medium"/>
        </w:rPr>
        <w:t xml:space="preserve"> </w:t>
      </w:r>
      <w:proofErr w:type="spellStart"/>
      <w:r>
        <w:rPr>
          <w:rFonts w:ascii="Sylfaen" w:hAnsi="Sylfaen" w:cs="ALK Rounded Mtav Medium"/>
        </w:rPr>
        <w:t>კლინიკაში</w:t>
      </w:r>
      <w:proofErr w:type="spellEnd"/>
      <w:r>
        <w:rPr>
          <w:rFonts w:ascii="Sylfaen" w:hAnsi="Sylfaen" w:cs="ALK Rounded Mtav Medium"/>
        </w:rPr>
        <w:t xml:space="preserve"> </w:t>
      </w:r>
      <w:proofErr w:type="spellStart"/>
      <w:r>
        <w:rPr>
          <w:rFonts w:ascii="Sylfaen" w:hAnsi="Sylfaen" w:cs="ALK Rounded Mtav Medium"/>
        </w:rPr>
        <w:t>შესვლისთანავე</w:t>
      </w:r>
      <w:proofErr w:type="spellEnd"/>
      <w:r w:rsidR="006B5FCF">
        <w:rPr>
          <w:rFonts w:ascii="Sylfaen" w:hAnsi="Sylfaen" w:cs="ALK Rounded Mtav Medium"/>
        </w:rPr>
        <w:t xml:space="preserve"> </w:t>
      </w:r>
      <w:r>
        <w:rPr>
          <w:rFonts w:ascii="Sylfaen" w:hAnsi="Sylfaen" w:cs="ALK Rounded Mtav Medium"/>
        </w:rPr>
        <w:t>(</w:t>
      </w:r>
      <w:proofErr w:type="spellStart"/>
      <w:r>
        <w:rPr>
          <w:rFonts w:ascii="Sylfaen" w:hAnsi="Sylfaen" w:cs="ALK Rounded Mtav Medium"/>
        </w:rPr>
        <w:t>კერძოდ</w:t>
      </w:r>
      <w:proofErr w:type="spellEnd"/>
      <w:r>
        <w:rPr>
          <w:rFonts w:ascii="Sylfaen" w:hAnsi="Sylfaen" w:cs="ALK Rounded Mtav Medium"/>
        </w:rPr>
        <w:t xml:space="preserve"> </w:t>
      </w:r>
      <w:proofErr w:type="spellStart"/>
      <w:r>
        <w:rPr>
          <w:rFonts w:ascii="Sylfaen" w:hAnsi="Sylfaen" w:cs="ALK Rounded Mtav Medium"/>
        </w:rPr>
        <w:t>გადაუდებელი</w:t>
      </w:r>
      <w:proofErr w:type="spellEnd"/>
      <w:r>
        <w:rPr>
          <w:rFonts w:ascii="Sylfaen" w:hAnsi="Sylfaen" w:cs="ALK Rounded Mtav Medium"/>
        </w:rPr>
        <w:t xml:space="preserve"> </w:t>
      </w:r>
      <w:proofErr w:type="spellStart"/>
      <w:r>
        <w:rPr>
          <w:rFonts w:ascii="Sylfaen" w:hAnsi="Sylfaen" w:cs="ALK Rounded Mtav Medium"/>
        </w:rPr>
        <w:t>დახმარების</w:t>
      </w:r>
      <w:proofErr w:type="spellEnd"/>
      <w:r>
        <w:rPr>
          <w:rFonts w:ascii="Sylfaen" w:hAnsi="Sylfaen" w:cs="ALK Rounded Mtav Medium"/>
        </w:rPr>
        <w:t xml:space="preserve"> </w:t>
      </w:r>
      <w:proofErr w:type="spellStart"/>
      <w:r>
        <w:rPr>
          <w:rFonts w:ascii="Sylfaen" w:hAnsi="Sylfaen" w:cs="ALK Rounded Mtav Medium"/>
        </w:rPr>
        <w:t>დეპარტამეტი</w:t>
      </w:r>
      <w:proofErr w:type="spellEnd"/>
      <w:r>
        <w:rPr>
          <w:rFonts w:ascii="Sylfaen" w:hAnsi="Sylfaen" w:cs="ALK Rounded Mtav Medium"/>
        </w:rPr>
        <w:t>).</w:t>
      </w:r>
      <w:proofErr w:type="gramEnd"/>
      <w:r w:rsidR="005A4D4E">
        <w:rPr>
          <w:rFonts w:ascii="Sylfaen" w:hAnsi="Sylfaen" w:cs="ALK Rounded Mtav Medium"/>
        </w:rPr>
        <w:t xml:space="preserve"> </w:t>
      </w:r>
      <w:proofErr w:type="spellStart"/>
      <w:proofErr w:type="gramStart"/>
      <w:r w:rsidR="005A4D4E">
        <w:rPr>
          <w:rFonts w:ascii="Sylfaen" w:hAnsi="Sylfaen" w:cs="ALK Rounded Mtav Medium"/>
        </w:rPr>
        <w:t>სტანდარტული</w:t>
      </w:r>
      <w:proofErr w:type="spellEnd"/>
      <w:proofErr w:type="gramEnd"/>
      <w:r w:rsidR="005A4D4E">
        <w:rPr>
          <w:rFonts w:ascii="Sylfaen" w:hAnsi="Sylfaen" w:cs="ALK Rounded Mtav Medium"/>
        </w:rPr>
        <w:t xml:space="preserve"> </w:t>
      </w:r>
      <w:proofErr w:type="spellStart"/>
      <w:r w:rsidR="005C750B">
        <w:rPr>
          <w:rFonts w:ascii="Sylfaen" w:hAnsi="Sylfaen" w:cs="ALK Rounded Mtav Medium"/>
        </w:rPr>
        <w:t>უსაფრთხოების</w:t>
      </w:r>
      <w:proofErr w:type="spellEnd"/>
      <w:r w:rsidR="005A4D4E">
        <w:rPr>
          <w:rFonts w:ascii="Sylfaen" w:hAnsi="Sylfaen" w:cs="ALK Rounded Mtav Medium"/>
        </w:rPr>
        <w:t xml:space="preserve"> </w:t>
      </w:r>
      <w:proofErr w:type="spellStart"/>
      <w:r w:rsidR="005A4D4E">
        <w:rPr>
          <w:rFonts w:ascii="Sylfaen" w:hAnsi="Sylfaen" w:cs="ALK Rounded Mtav Medium"/>
        </w:rPr>
        <w:t>ზომები</w:t>
      </w:r>
      <w:proofErr w:type="spellEnd"/>
      <w:r w:rsidR="005A4D4E">
        <w:rPr>
          <w:rFonts w:ascii="Sylfaen" w:hAnsi="Sylfaen" w:cs="ALK Rounded Mtav Medium"/>
        </w:rPr>
        <w:t xml:space="preserve"> </w:t>
      </w:r>
      <w:proofErr w:type="spellStart"/>
      <w:r w:rsidR="005A4D4E">
        <w:rPr>
          <w:rFonts w:ascii="Sylfaen" w:hAnsi="Sylfaen" w:cs="ALK Rounded Mtav Medium"/>
        </w:rPr>
        <w:t>ყოველთვის</w:t>
      </w:r>
      <w:proofErr w:type="spellEnd"/>
      <w:r w:rsidR="005A4D4E">
        <w:rPr>
          <w:rFonts w:ascii="Sylfaen" w:hAnsi="Sylfaen" w:cs="ALK Rounded Mtav Medium"/>
        </w:rPr>
        <w:t xml:space="preserve"> </w:t>
      </w:r>
      <w:proofErr w:type="spellStart"/>
      <w:r w:rsidR="005A4D4E">
        <w:rPr>
          <w:rFonts w:ascii="Sylfaen" w:hAnsi="Sylfaen" w:cs="ALK Rounded Mtav Medium"/>
        </w:rPr>
        <w:t>უნდა</w:t>
      </w:r>
      <w:proofErr w:type="spellEnd"/>
      <w:r w:rsidR="005A4D4E">
        <w:rPr>
          <w:rFonts w:ascii="Sylfaen" w:hAnsi="Sylfaen" w:cs="ALK Rounded Mtav Medium"/>
        </w:rPr>
        <w:t xml:space="preserve"> </w:t>
      </w:r>
      <w:proofErr w:type="spellStart"/>
      <w:r w:rsidR="005A4D4E">
        <w:rPr>
          <w:rFonts w:ascii="Sylfaen" w:hAnsi="Sylfaen" w:cs="ALK Rounded Mtav Medium"/>
        </w:rPr>
        <w:t>იქნას</w:t>
      </w:r>
      <w:proofErr w:type="spellEnd"/>
      <w:r w:rsidR="005A4D4E">
        <w:rPr>
          <w:rFonts w:ascii="Sylfaen" w:hAnsi="Sylfaen" w:cs="ALK Rounded Mtav Medium"/>
        </w:rPr>
        <w:t xml:space="preserve"> </w:t>
      </w:r>
      <w:proofErr w:type="spellStart"/>
      <w:r w:rsidR="005A4D4E">
        <w:rPr>
          <w:rFonts w:ascii="Sylfaen" w:hAnsi="Sylfaen" w:cs="ALK Rounded Mtav Medium"/>
        </w:rPr>
        <w:t>გამოყენებული</w:t>
      </w:r>
      <w:proofErr w:type="spellEnd"/>
      <w:r w:rsidR="005A4D4E">
        <w:rPr>
          <w:rFonts w:ascii="Sylfaen" w:hAnsi="Sylfaen" w:cs="ALK Rounded Mtav Medium"/>
        </w:rPr>
        <w:t xml:space="preserve"> </w:t>
      </w:r>
      <w:proofErr w:type="spellStart"/>
      <w:r w:rsidR="00C71E00">
        <w:rPr>
          <w:rFonts w:ascii="Sylfaen" w:hAnsi="Sylfaen" w:cs="ALK Rounded Mtav Medium"/>
        </w:rPr>
        <w:t>ჰანდაცვის</w:t>
      </w:r>
      <w:proofErr w:type="spellEnd"/>
      <w:r w:rsidR="005A4D4E">
        <w:rPr>
          <w:rFonts w:ascii="Sylfaen" w:hAnsi="Sylfaen" w:cs="ALK Rounded Mtav Medium"/>
        </w:rPr>
        <w:t xml:space="preserve"> </w:t>
      </w:r>
      <w:proofErr w:type="spellStart"/>
      <w:r w:rsidR="005A4D4E">
        <w:rPr>
          <w:rFonts w:ascii="Sylfaen" w:hAnsi="Sylfaen" w:cs="ALK Rounded Mtav Medium"/>
        </w:rPr>
        <w:t>ყველა</w:t>
      </w:r>
      <w:proofErr w:type="spellEnd"/>
      <w:r w:rsidR="005A4D4E">
        <w:rPr>
          <w:rFonts w:ascii="Sylfaen" w:hAnsi="Sylfaen" w:cs="ALK Rounded Mtav Medium"/>
        </w:rPr>
        <w:t xml:space="preserve"> </w:t>
      </w:r>
      <w:proofErr w:type="spellStart"/>
      <w:r w:rsidR="005A4D4E">
        <w:rPr>
          <w:rFonts w:ascii="Sylfaen" w:hAnsi="Sylfaen" w:cs="ALK Rounded Mtav Medium"/>
        </w:rPr>
        <w:t>სექტორში</w:t>
      </w:r>
      <w:proofErr w:type="spellEnd"/>
      <w:r w:rsidR="005A4D4E">
        <w:rPr>
          <w:rFonts w:ascii="Sylfaen" w:hAnsi="Sylfaen" w:cs="ALK Rounded Mtav Medium"/>
        </w:rPr>
        <w:t xml:space="preserve">. </w:t>
      </w:r>
      <w:proofErr w:type="spellStart"/>
      <w:proofErr w:type="gramStart"/>
      <w:r w:rsidR="005A4D4E">
        <w:rPr>
          <w:rFonts w:ascii="Sylfaen" w:hAnsi="Sylfaen" w:cs="ALK Rounded Mtav Medium"/>
        </w:rPr>
        <w:t>ზემოაღნიშნული</w:t>
      </w:r>
      <w:proofErr w:type="spellEnd"/>
      <w:proofErr w:type="gramEnd"/>
      <w:r w:rsidR="005A4D4E">
        <w:rPr>
          <w:rFonts w:ascii="Sylfaen" w:hAnsi="Sylfaen" w:cs="ALK Rounded Mtav Medium"/>
        </w:rPr>
        <w:t xml:space="preserve"> </w:t>
      </w:r>
      <w:proofErr w:type="spellStart"/>
      <w:r w:rsidR="005A4D4E">
        <w:rPr>
          <w:rFonts w:ascii="Sylfaen" w:hAnsi="Sylfaen" w:cs="ALK Rounded Mtav Medium"/>
        </w:rPr>
        <w:t>ზომები</w:t>
      </w:r>
      <w:proofErr w:type="spellEnd"/>
      <w:r w:rsidR="005A4D4E">
        <w:rPr>
          <w:rFonts w:ascii="Sylfaen" w:hAnsi="Sylfaen" w:cs="ALK Rounded Mtav Medium"/>
        </w:rPr>
        <w:t xml:space="preserve"> </w:t>
      </w:r>
      <w:proofErr w:type="spellStart"/>
      <w:r w:rsidR="005A4D4E">
        <w:rPr>
          <w:rFonts w:ascii="Sylfaen" w:hAnsi="Sylfaen" w:cs="ALK Rounded Mtav Medium"/>
        </w:rPr>
        <w:t>მოიცავს</w:t>
      </w:r>
      <w:proofErr w:type="spellEnd"/>
      <w:r w:rsidR="005C750B">
        <w:rPr>
          <w:rFonts w:ascii="Sylfaen" w:hAnsi="Sylfaen" w:cs="ALK Rounded Mtav Medium"/>
        </w:rPr>
        <w:t xml:space="preserve"> </w:t>
      </w:r>
      <w:proofErr w:type="spellStart"/>
      <w:r w:rsidR="005C750B">
        <w:rPr>
          <w:rFonts w:ascii="Sylfaen" w:hAnsi="Sylfaen" w:cs="ALK Rounded Mtav Medium"/>
        </w:rPr>
        <w:t>ხელების</w:t>
      </w:r>
      <w:proofErr w:type="spellEnd"/>
      <w:r w:rsidR="005C750B">
        <w:rPr>
          <w:rFonts w:ascii="Sylfaen" w:hAnsi="Sylfaen" w:cs="ALK Rounded Mtav Medium"/>
        </w:rPr>
        <w:t xml:space="preserve"> </w:t>
      </w:r>
      <w:proofErr w:type="spellStart"/>
      <w:r w:rsidR="005C750B">
        <w:rPr>
          <w:rFonts w:ascii="Sylfaen" w:hAnsi="Sylfaen" w:cs="ALK Rounded Mtav Medium"/>
        </w:rPr>
        <w:t>ჰიგიენას</w:t>
      </w:r>
      <w:proofErr w:type="spellEnd"/>
      <w:r w:rsidR="005C750B">
        <w:rPr>
          <w:rFonts w:ascii="Sylfaen" w:hAnsi="Sylfaen" w:cs="ALK Rounded Mtav Medium"/>
        </w:rPr>
        <w:t>, PPE</w:t>
      </w:r>
      <w:r w:rsidR="005C750B" w:rsidRPr="00EB0980">
        <w:rPr>
          <w:rFonts w:ascii="Sylfaen" w:hAnsi="Sylfaen" w:cs="ALK Rounded Mtav Medium"/>
        </w:rPr>
        <w:t xml:space="preserve">-ს </w:t>
      </w:r>
      <w:proofErr w:type="spellStart"/>
      <w:r w:rsidR="005C750B" w:rsidRPr="00EB0980">
        <w:rPr>
          <w:rFonts w:ascii="Sylfaen" w:hAnsi="Sylfaen" w:cs="ALK Rounded Mtav Medium"/>
        </w:rPr>
        <w:t>გამოყენებას</w:t>
      </w:r>
      <w:proofErr w:type="spellEnd"/>
      <w:r w:rsidR="005C750B" w:rsidRPr="00EB0980">
        <w:rPr>
          <w:rFonts w:ascii="Sylfaen" w:hAnsi="Sylfaen" w:cs="ALK Rounded Mtav Medium"/>
        </w:rPr>
        <w:t xml:space="preserve"> </w:t>
      </w:r>
      <w:proofErr w:type="spellStart"/>
      <w:r w:rsidR="005C750B" w:rsidRPr="00EB0980">
        <w:rPr>
          <w:rFonts w:ascii="Sylfaen" w:hAnsi="Sylfaen" w:cs="ALK Rounded Mtav Medium"/>
        </w:rPr>
        <w:t>რათა</w:t>
      </w:r>
      <w:proofErr w:type="spellEnd"/>
      <w:r w:rsidR="005C750B" w:rsidRPr="00EB0980">
        <w:rPr>
          <w:rFonts w:ascii="Sylfaen" w:hAnsi="Sylfaen" w:cs="ALK Rounded Mtav Medium"/>
        </w:rPr>
        <w:t xml:space="preserve"> თავიდან იქნას </w:t>
      </w:r>
      <w:proofErr w:type="spellStart"/>
      <w:r w:rsidR="005C750B" w:rsidRPr="00EB0980">
        <w:rPr>
          <w:rFonts w:ascii="Sylfaen" w:hAnsi="Sylfaen" w:cs="ALK Rounded Mtav Medium"/>
        </w:rPr>
        <w:t>აცილებული</w:t>
      </w:r>
      <w:proofErr w:type="spellEnd"/>
      <w:r w:rsidR="005C750B" w:rsidRPr="00EB0980">
        <w:rPr>
          <w:rFonts w:ascii="Sylfaen" w:hAnsi="Sylfaen" w:cs="ALK Rounded Mtav Medium"/>
        </w:rPr>
        <w:t xml:space="preserve"> </w:t>
      </w:r>
      <w:proofErr w:type="spellStart"/>
      <w:r w:rsidR="005C750B" w:rsidRPr="00EB0980">
        <w:rPr>
          <w:rFonts w:ascii="Sylfaen" w:hAnsi="Sylfaen" w:cs="ALK Rounded Mtav Medium"/>
        </w:rPr>
        <w:t>პაციენტის</w:t>
      </w:r>
      <w:proofErr w:type="spellEnd"/>
      <w:r w:rsidR="005C750B" w:rsidRPr="00EB0980">
        <w:rPr>
          <w:rFonts w:ascii="Sylfaen" w:hAnsi="Sylfaen" w:cs="ALK Rounded Mtav Medium"/>
        </w:rPr>
        <w:t xml:space="preserve"> </w:t>
      </w:r>
      <w:proofErr w:type="spellStart"/>
      <w:r w:rsidR="005C750B" w:rsidRPr="00EB0980">
        <w:rPr>
          <w:rFonts w:ascii="Sylfaen" w:hAnsi="Sylfaen" w:cs="ALK Rounded Mtav Medium"/>
        </w:rPr>
        <w:t>სისხლთან</w:t>
      </w:r>
      <w:proofErr w:type="spellEnd"/>
      <w:r w:rsidR="005C750B" w:rsidRPr="00EB0980">
        <w:rPr>
          <w:rFonts w:ascii="Sylfaen" w:hAnsi="Sylfaen" w:cs="ALK Rounded Mtav Medium"/>
        </w:rPr>
        <w:t xml:space="preserve">, </w:t>
      </w:r>
      <w:proofErr w:type="spellStart"/>
      <w:r w:rsidR="00EB0980" w:rsidRPr="00EB0980">
        <w:rPr>
          <w:rFonts w:ascii="Sylfaen" w:hAnsi="Sylfaen" w:cs="ALK Rounded Mtav Medium"/>
        </w:rPr>
        <w:t>ადამიანის</w:t>
      </w:r>
      <w:proofErr w:type="spellEnd"/>
      <w:r w:rsidR="00EB0980" w:rsidRPr="00EB0980">
        <w:rPr>
          <w:rFonts w:ascii="Sylfaen" w:hAnsi="Sylfaen" w:cs="ALK Rounded Mtav Medium"/>
        </w:rPr>
        <w:t xml:space="preserve"> </w:t>
      </w:r>
      <w:proofErr w:type="spellStart"/>
      <w:r w:rsidR="00EB0980" w:rsidRPr="00EB0980">
        <w:rPr>
          <w:rFonts w:ascii="Sylfaen" w:hAnsi="Sylfaen" w:cs="ALK Rounded Mtav Medium"/>
        </w:rPr>
        <w:t>ბიოლოგიურ</w:t>
      </w:r>
      <w:proofErr w:type="spellEnd"/>
      <w:r w:rsidR="005C750B" w:rsidRPr="00EB0980">
        <w:rPr>
          <w:rFonts w:ascii="Sylfaen" w:hAnsi="Sylfaen" w:cs="ALK Rounded Mtav Medium"/>
        </w:rPr>
        <w:t xml:space="preserve"> </w:t>
      </w:r>
      <w:proofErr w:type="spellStart"/>
      <w:r w:rsidR="005C750B" w:rsidRPr="00EB0980">
        <w:rPr>
          <w:rFonts w:ascii="Sylfaen" w:hAnsi="Sylfaen" w:cs="ALK Rounded Mtav Medium"/>
        </w:rPr>
        <w:t>სითხეებთან</w:t>
      </w:r>
      <w:proofErr w:type="spellEnd"/>
      <w:r w:rsidR="005C750B" w:rsidRPr="00EB0980">
        <w:rPr>
          <w:rFonts w:ascii="Sylfaen" w:hAnsi="Sylfaen" w:cs="ALK Rounded Mtav Medium"/>
        </w:rPr>
        <w:t xml:space="preserve">, </w:t>
      </w:r>
      <w:proofErr w:type="spellStart"/>
      <w:r w:rsidR="005C750B" w:rsidRPr="00EB0980">
        <w:rPr>
          <w:rFonts w:ascii="Sylfaen" w:hAnsi="Sylfaen" w:cs="ALK Rounded Mtav Medium"/>
        </w:rPr>
        <w:t>გამონაყოფებთან</w:t>
      </w:r>
      <w:proofErr w:type="spellEnd"/>
      <w:r w:rsidR="00C71E00">
        <w:rPr>
          <w:rFonts w:ascii="Sylfaen" w:hAnsi="Sylfaen" w:cs="ALK Rounded Mtav Medium"/>
        </w:rPr>
        <w:t xml:space="preserve"> </w:t>
      </w:r>
      <w:r w:rsidR="005C750B" w:rsidRPr="00EB0980">
        <w:rPr>
          <w:rFonts w:ascii="Sylfaen" w:hAnsi="Sylfaen" w:cs="ALK Rounded Mtav Medium"/>
        </w:rPr>
        <w:t>(</w:t>
      </w:r>
      <w:proofErr w:type="spellStart"/>
      <w:r w:rsidR="005C750B" w:rsidRPr="00EB0980">
        <w:rPr>
          <w:rFonts w:ascii="Sylfaen" w:hAnsi="Sylfaen" w:cs="ALK Rounded Mtav Medium"/>
        </w:rPr>
        <w:t>რესპირატორული</w:t>
      </w:r>
      <w:proofErr w:type="spellEnd"/>
      <w:r w:rsidR="005C750B" w:rsidRPr="00EB0980">
        <w:rPr>
          <w:rFonts w:ascii="Sylfaen" w:hAnsi="Sylfaen" w:cs="ALK Rounded Mtav Medium"/>
        </w:rPr>
        <w:t xml:space="preserve"> </w:t>
      </w:r>
      <w:proofErr w:type="spellStart"/>
      <w:r w:rsidR="005C750B" w:rsidRPr="00EB0980">
        <w:rPr>
          <w:rFonts w:ascii="Sylfaen" w:hAnsi="Sylfaen" w:cs="ALK Rounded Mtav Medium"/>
        </w:rPr>
        <w:t>გამონაყოფების</w:t>
      </w:r>
      <w:proofErr w:type="spellEnd"/>
      <w:r w:rsidR="005C750B" w:rsidRPr="00EB0980">
        <w:rPr>
          <w:rFonts w:ascii="Sylfaen" w:hAnsi="Sylfaen" w:cs="ALK Rounded Mtav Medium"/>
        </w:rPr>
        <w:t xml:space="preserve"> </w:t>
      </w:r>
      <w:proofErr w:type="spellStart"/>
      <w:r w:rsidR="005C750B" w:rsidRPr="00EB0980">
        <w:rPr>
          <w:rFonts w:ascii="Sylfaen" w:hAnsi="Sylfaen" w:cs="ALK Rounded Mtav Medium"/>
        </w:rPr>
        <w:t>ჩათვლით</w:t>
      </w:r>
      <w:proofErr w:type="spellEnd"/>
      <w:r w:rsidR="005C750B" w:rsidRPr="00EB0980">
        <w:rPr>
          <w:rFonts w:ascii="Sylfaen" w:hAnsi="Sylfaen" w:cs="ALK Rounded Mtav Medium"/>
        </w:rPr>
        <w:t xml:space="preserve">) </w:t>
      </w:r>
      <w:proofErr w:type="spellStart"/>
      <w:r w:rsidR="005C750B" w:rsidRPr="00EB0980">
        <w:rPr>
          <w:rFonts w:ascii="Sylfaen" w:hAnsi="Sylfaen" w:cs="ALK Rounded Mtav Medium"/>
        </w:rPr>
        <w:t>და</w:t>
      </w:r>
      <w:proofErr w:type="spellEnd"/>
      <w:r w:rsidR="005C750B" w:rsidRPr="00EB0980">
        <w:rPr>
          <w:rFonts w:ascii="Sylfaen" w:hAnsi="Sylfaen" w:cs="ALK Rounded Mtav Medium"/>
        </w:rPr>
        <w:t xml:space="preserve"> მთლიანობა</w:t>
      </w:r>
      <w:r w:rsidR="006B5FCF" w:rsidRPr="00EB0980">
        <w:rPr>
          <w:rFonts w:ascii="Sylfaen" w:hAnsi="Sylfaen" w:cs="ALK Rounded Mtav Medium"/>
        </w:rPr>
        <w:t>-</w:t>
      </w:r>
      <w:r w:rsidR="005C750B" w:rsidRPr="00EB0980">
        <w:rPr>
          <w:rFonts w:ascii="Sylfaen" w:hAnsi="Sylfaen" w:cs="ALK Rounded Mtav Medium"/>
        </w:rPr>
        <w:t xml:space="preserve">დარღვეულ კანთან უშუალო შეხება. </w:t>
      </w:r>
      <w:proofErr w:type="gramStart"/>
      <w:r w:rsidR="005C750B" w:rsidRPr="00EB0980">
        <w:rPr>
          <w:rFonts w:ascii="Sylfaen" w:hAnsi="Sylfaen" w:cs="ALK Rounded Mtav Medium"/>
        </w:rPr>
        <w:t>სტანდარტული</w:t>
      </w:r>
      <w:proofErr w:type="gramEnd"/>
      <w:r w:rsidR="005C750B" w:rsidRPr="00EB0980">
        <w:rPr>
          <w:rFonts w:ascii="Sylfaen" w:hAnsi="Sylfaen" w:cs="ALK Rounded Mtav Medium"/>
        </w:rPr>
        <w:t xml:space="preserve"> უსაფრთხოების ზომები ასევე მოიცავს </w:t>
      </w:r>
      <w:r w:rsidR="00E73F4E" w:rsidRPr="00EB0980">
        <w:rPr>
          <w:rFonts w:ascii="Sylfaen" w:hAnsi="Sylfaen" w:cs="ALK Rounded Mtav Medium"/>
        </w:rPr>
        <w:t>ნემსით</w:t>
      </w:r>
      <w:r w:rsidR="005C750B" w:rsidRPr="00EB0980">
        <w:rPr>
          <w:rFonts w:ascii="Sylfaen" w:hAnsi="Sylfaen" w:cs="ALK Rounded Mtav Medium"/>
        </w:rPr>
        <w:t xml:space="preserve"> ან ბასრი დაზიანებების პრევენციას</w:t>
      </w:r>
      <w:r w:rsidR="006B5FCF" w:rsidRPr="00EB0980">
        <w:rPr>
          <w:rFonts w:ascii="Sylfaen" w:hAnsi="Sylfaen" w:cs="ALK Rounded Mtav Medium"/>
        </w:rPr>
        <w:t xml:space="preserve">, </w:t>
      </w:r>
      <w:r w:rsidR="005C750B" w:rsidRPr="00EB0980">
        <w:rPr>
          <w:rFonts w:ascii="Sylfaen" w:hAnsi="Sylfaen" w:cs="ALK Rounded Mtav Medium"/>
        </w:rPr>
        <w:t xml:space="preserve">ნარჩენების უსაფრო მართვას, </w:t>
      </w:r>
      <w:r w:rsidR="00E73F4E" w:rsidRPr="00EB0980">
        <w:rPr>
          <w:rFonts w:ascii="Sylfaen" w:hAnsi="Sylfaen" w:cs="ALK Rounded Mtav Medium"/>
        </w:rPr>
        <w:t>აღ</w:t>
      </w:r>
      <w:r w:rsidR="005C750B" w:rsidRPr="00EB0980">
        <w:rPr>
          <w:rFonts w:ascii="Sylfaen" w:hAnsi="Sylfaen" w:cs="ALK Rounded Mtav Medium"/>
        </w:rPr>
        <w:t>ჭურვილობის</w:t>
      </w:r>
      <w:r w:rsidR="005C750B">
        <w:rPr>
          <w:rFonts w:ascii="Sylfaen" w:hAnsi="Sylfaen" w:cs="ALK Rounded Mtav Medium"/>
          <w:lang w:val="ka-GE"/>
        </w:rPr>
        <w:t xml:space="preserve"> </w:t>
      </w:r>
      <w:r w:rsidR="00E73F4E">
        <w:rPr>
          <w:rFonts w:ascii="Sylfaen" w:hAnsi="Sylfaen" w:cs="ALK Rounded Mtav Medium"/>
          <w:lang w:val="ka-GE"/>
        </w:rPr>
        <w:t>გასუფთავებასა და დეზინფექციას</w:t>
      </w:r>
      <w:r w:rsidR="00C71E00">
        <w:rPr>
          <w:rFonts w:ascii="Sylfaen" w:hAnsi="Sylfaen" w:cs="ALK Rounded Mtav Medium"/>
          <w:lang w:val="ka-GE"/>
        </w:rPr>
        <w:t>.</w:t>
      </w:r>
      <w:r w:rsidR="00E73F4E">
        <w:rPr>
          <w:rFonts w:ascii="Sylfaen" w:hAnsi="Sylfaen" w:cs="ALK Rounded Mtav Medium"/>
          <w:lang w:val="ka-GE"/>
        </w:rPr>
        <w:t xml:space="preserve"> </w:t>
      </w:r>
      <w:r w:rsidR="00C71E00">
        <w:rPr>
          <w:rFonts w:ascii="Sylfaen" w:hAnsi="Sylfaen" w:cs="ALK Rounded Mtav Medium"/>
          <w:lang w:val="ka-GE"/>
        </w:rPr>
        <w:t xml:space="preserve">დიდი ყურადღებაა უნდა გამახვილდეს </w:t>
      </w:r>
      <w:r w:rsidR="00E73F4E">
        <w:rPr>
          <w:rFonts w:ascii="Sylfaen" w:hAnsi="Sylfaen" w:cs="ALK Rounded Mtav Medium"/>
          <w:lang w:val="ka-GE"/>
        </w:rPr>
        <w:t>ასევე</w:t>
      </w:r>
      <w:r w:rsidR="00C71E00">
        <w:rPr>
          <w:rFonts w:ascii="Sylfaen" w:hAnsi="Sylfaen" w:cs="ALK Rounded Mtav Medium"/>
          <w:lang w:val="ka-GE"/>
        </w:rPr>
        <w:t xml:space="preserve"> </w:t>
      </w:r>
      <w:r w:rsidR="00E73F4E">
        <w:rPr>
          <w:rFonts w:ascii="Sylfaen" w:hAnsi="Sylfaen" w:cs="ALK Rounded Mtav Medium"/>
          <w:lang w:val="ka-GE"/>
        </w:rPr>
        <w:t xml:space="preserve"> </w:t>
      </w:r>
      <w:r w:rsidR="00C71E00">
        <w:rPr>
          <w:rFonts w:ascii="Sylfaen" w:hAnsi="Sylfaen" w:cs="ALK Rounded Mtav Medium"/>
          <w:lang w:val="ka-GE"/>
        </w:rPr>
        <w:t>უსაფრთხო</w:t>
      </w:r>
      <w:r w:rsidR="00E73F4E">
        <w:rPr>
          <w:rFonts w:ascii="Sylfaen" w:hAnsi="Sylfaen" w:cs="ALK Rounded Mtav Medium"/>
          <w:lang w:val="ka-GE"/>
        </w:rPr>
        <w:t xml:space="preserve"> </w:t>
      </w:r>
      <w:r w:rsidR="00C71E00">
        <w:rPr>
          <w:rFonts w:ascii="Sylfaen" w:hAnsi="Sylfaen" w:cs="ALK Rounded Mtav Medium"/>
          <w:lang w:val="ka-GE"/>
        </w:rPr>
        <w:t>გარემოზე</w:t>
      </w:r>
      <w:r w:rsidR="00E73F4E">
        <w:rPr>
          <w:rFonts w:ascii="Sylfaen" w:hAnsi="Sylfaen" w:cs="ALK Rounded Mtav Medium"/>
          <w:lang w:val="ka-GE"/>
        </w:rPr>
        <w:t>.</w:t>
      </w:r>
    </w:p>
    <w:p w14:paraId="6F124857" w14:textId="77777777" w:rsidR="001F70CD" w:rsidRPr="005C750B" w:rsidRDefault="001F70CD" w:rsidP="000F6223">
      <w:pPr>
        <w:rPr>
          <w:rFonts w:ascii="Sylfaen" w:hAnsi="Sylfaen" w:cs="ALK Rounded Mtav Medium"/>
          <w:lang w:val="ka-GE"/>
        </w:rPr>
      </w:pPr>
    </w:p>
    <w:p w14:paraId="50BC0F69" w14:textId="77777777" w:rsidR="00EB1D30" w:rsidRDefault="00EB1D30" w:rsidP="000F6223">
      <w:pPr>
        <w:rPr>
          <w:rFonts w:ascii="Sylfaen" w:hAnsi="Sylfaen" w:cs="ALK Rounded Mtav Medium"/>
          <w:color w:val="365F91" w:themeColor="accent1" w:themeShade="BF"/>
          <w:sz w:val="28"/>
          <w:szCs w:val="28"/>
        </w:rPr>
      </w:pPr>
    </w:p>
    <w:p w14:paraId="109120E7" w14:textId="77777777" w:rsidR="006B5FCF" w:rsidRDefault="006B5FCF" w:rsidP="006B5FCF">
      <w:pPr>
        <w:rPr>
          <w:rFonts w:ascii="Sylfaen" w:hAnsi="Sylfaen" w:cs="ALK Rounded Mtav Medium"/>
          <w:color w:val="365F91" w:themeColor="accent1" w:themeShade="BF"/>
          <w:sz w:val="28"/>
          <w:szCs w:val="28"/>
        </w:rPr>
      </w:pPr>
      <w:r w:rsidRPr="006B5FCF">
        <w:rPr>
          <w:rFonts w:ascii="Sylfaen" w:hAnsi="Sylfaen" w:cs="ALK Rounded Mtav Medium"/>
          <w:color w:val="365F91" w:themeColor="accent1" w:themeShade="BF"/>
          <w:sz w:val="28"/>
          <w:szCs w:val="28"/>
        </w:rPr>
        <w:t xml:space="preserve">3. </w:t>
      </w:r>
      <w:proofErr w:type="spellStart"/>
      <w:r w:rsidRPr="006B5FCF">
        <w:rPr>
          <w:rFonts w:ascii="Sylfaen" w:hAnsi="Sylfaen" w:cs="ALK Rounded Mtav Medium"/>
          <w:color w:val="365F91" w:themeColor="accent1" w:themeShade="BF"/>
          <w:sz w:val="28"/>
          <w:szCs w:val="28"/>
        </w:rPr>
        <w:t>ადრეული</w:t>
      </w:r>
      <w:proofErr w:type="spellEnd"/>
      <w:r w:rsidRPr="006B5FCF">
        <w:rPr>
          <w:rFonts w:ascii="Sylfaen" w:hAnsi="Sylfaen" w:cs="ALK Rounded Mtav Medium"/>
          <w:color w:val="365F91" w:themeColor="accent1" w:themeShade="BF"/>
          <w:sz w:val="28"/>
          <w:szCs w:val="28"/>
        </w:rPr>
        <w:t xml:space="preserve"> </w:t>
      </w:r>
      <w:proofErr w:type="spellStart"/>
      <w:r w:rsidRPr="006B5FCF">
        <w:rPr>
          <w:rFonts w:ascii="Sylfaen" w:hAnsi="Sylfaen" w:cs="ALK Rounded Mtav Medium"/>
          <w:color w:val="365F91" w:themeColor="accent1" w:themeShade="BF"/>
          <w:sz w:val="28"/>
          <w:szCs w:val="28"/>
        </w:rPr>
        <w:t>დამხმარე</w:t>
      </w:r>
      <w:proofErr w:type="spellEnd"/>
      <w:r w:rsidRPr="006B5FCF">
        <w:rPr>
          <w:rFonts w:ascii="Sylfaen" w:hAnsi="Sylfaen" w:cs="ALK Rounded Mtav Medium"/>
          <w:color w:val="365F91" w:themeColor="accent1" w:themeShade="BF"/>
          <w:sz w:val="28"/>
          <w:szCs w:val="28"/>
        </w:rPr>
        <w:t xml:space="preserve"> </w:t>
      </w:r>
      <w:proofErr w:type="spellStart"/>
      <w:r w:rsidRPr="006B5FCF">
        <w:rPr>
          <w:rFonts w:ascii="Sylfaen" w:hAnsi="Sylfaen" w:cs="ALK Rounded Mtav Medium"/>
          <w:color w:val="365F91" w:themeColor="accent1" w:themeShade="BF"/>
          <w:sz w:val="28"/>
          <w:szCs w:val="28"/>
        </w:rPr>
        <w:t>თერაპია</w:t>
      </w:r>
      <w:proofErr w:type="spellEnd"/>
      <w:r w:rsidRPr="006B5FCF">
        <w:rPr>
          <w:rFonts w:ascii="Sylfaen" w:hAnsi="Sylfaen" w:cs="ALK Rounded Mtav Medium"/>
          <w:color w:val="365F91" w:themeColor="accent1" w:themeShade="BF"/>
          <w:sz w:val="28"/>
          <w:szCs w:val="28"/>
        </w:rPr>
        <w:t xml:space="preserve"> </w:t>
      </w:r>
      <w:proofErr w:type="spellStart"/>
      <w:r w:rsidRPr="006B5FCF">
        <w:rPr>
          <w:rFonts w:ascii="Sylfaen" w:hAnsi="Sylfaen" w:cs="ALK Rounded Mtav Medium"/>
          <w:color w:val="365F91" w:themeColor="accent1" w:themeShade="BF"/>
          <w:sz w:val="28"/>
          <w:szCs w:val="28"/>
        </w:rPr>
        <w:t>და</w:t>
      </w:r>
      <w:proofErr w:type="spellEnd"/>
      <w:r w:rsidRPr="006B5FCF">
        <w:rPr>
          <w:rFonts w:ascii="Sylfaen" w:hAnsi="Sylfaen" w:cs="ALK Rounded Mtav Medium"/>
          <w:color w:val="365F91" w:themeColor="accent1" w:themeShade="BF"/>
          <w:sz w:val="28"/>
          <w:szCs w:val="28"/>
        </w:rPr>
        <w:t xml:space="preserve"> </w:t>
      </w:r>
      <w:proofErr w:type="spellStart"/>
      <w:r w:rsidRPr="006B5FCF">
        <w:rPr>
          <w:rFonts w:ascii="Sylfaen" w:hAnsi="Sylfaen" w:cs="ALK Rounded Mtav Medium"/>
          <w:color w:val="365F91" w:themeColor="accent1" w:themeShade="BF"/>
          <w:sz w:val="28"/>
          <w:szCs w:val="28"/>
        </w:rPr>
        <w:t>მონიტორინგი</w:t>
      </w:r>
      <w:proofErr w:type="spellEnd"/>
    </w:p>
    <w:p w14:paraId="2B6E1C88" w14:textId="77777777" w:rsidR="001F70CD" w:rsidRPr="006B5FCF" w:rsidRDefault="001F70CD" w:rsidP="006B5FCF">
      <w:pPr>
        <w:rPr>
          <w:rFonts w:ascii="Sylfaen" w:hAnsi="Sylfaen" w:cs="ALK Rounded Mtav Medium"/>
          <w:color w:val="365F91" w:themeColor="accent1" w:themeShade="BF"/>
          <w:sz w:val="28"/>
          <w:szCs w:val="28"/>
        </w:rPr>
      </w:pPr>
    </w:p>
    <w:p w14:paraId="59A80204" w14:textId="67C96890" w:rsidR="00EB1D30" w:rsidRPr="008B1AD4" w:rsidRDefault="00F87E54" w:rsidP="008B1AD4">
      <w:pPr>
        <w:pStyle w:val="ListParagraph"/>
        <w:numPr>
          <w:ilvl w:val="0"/>
          <w:numId w:val="1"/>
        </w:numPr>
        <w:rPr>
          <w:rFonts w:ascii="Sylfaen" w:hAnsi="Sylfaen" w:cs="ALK Rounded Mtav Medium"/>
          <w:lang w:val="ka-GE"/>
        </w:rPr>
      </w:pPr>
      <w:r w:rsidRPr="008B1AD4">
        <w:rPr>
          <w:rFonts w:ascii="Sylfaen" w:hAnsi="Sylfaen" w:cs="ALK Rounded Mtav Medium"/>
          <w:lang w:val="ka-GE"/>
        </w:rPr>
        <w:t xml:space="preserve">დაუყოვნებლივ დაიწყეთ SARI და რესპირატორული დისტრესის, </w:t>
      </w:r>
      <w:r w:rsidR="008B1AD4" w:rsidRPr="008B1AD4">
        <w:rPr>
          <w:rFonts w:ascii="Sylfaen" w:hAnsi="Sylfaen" w:cs="ALK Rounded Mtav Medium"/>
          <w:lang w:val="ka-GE"/>
        </w:rPr>
        <w:t xml:space="preserve">ჰიპოქსემიისა და </w:t>
      </w:r>
      <w:r w:rsidRPr="008B1AD4">
        <w:rPr>
          <w:rFonts w:ascii="Sylfaen" w:hAnsi="Sylfaen" w:cs="ALK Rounded Mtav Medium"/>
          <w:lang w:val="ka-GE"/>
        </w:rPr>
        <w:t xml:space="preserve">ან შოკის დროს პაციენტების ჟანგბადის დამატებითი თერაპია </w:t>
      </w:r>
    </w:p>
    <w:p w14:paraId="295C5C00" w14:textId="77777777" w:rsidR="008B1AD4" w:rsidRDefault="008B1AD4" w:rsidP="008B1AD4">
      <w:pPr>
        <w:pStyle w:val="ListParagraph"/>
        <w:numPr>
          <w:ilvl w:val="0"/>
          <w:numId w:val="1"/>
        </w:numPr>
        <w:rPr>
          <w:rFonts w:ascii="Sylfaen" w:hAnsi="Sylfaen" w:cs="ALK Rounded Mtav Medium"/>
          <w:lang w:val="ka-GE"/>
        </w:rPr>
      </w:pPr>
      <w:r w:rsidRPr="008B1AD4">
        <w:rPr>
          <w:rFonts w:ascii="Sylfaen" w:hAnsi="Sylfaen" w:cs="ALK Rounded Mtav Medium"/>
          <w:lang w:val="ka-GE"/>
        </w:rPr>
        <w:t xml:space="preserve">გამოიყენეთ </w:t>
      </w:r>
      <w:r w:rsidRPr="004A29EE">
        <w:rPr>
          <w:rFonts w:ascii="Sylfaen" w:hAnsi="Sylfaen" w:cs="ALK Rounded Mtav Medium"/>
          <w:lang w:val="ka-GE"/>
        </w:rPr>
        <w:t>კონსერვატიული</w:t>
      </w:r>
      <w:r w:rsidRPr="008B1AD4">
        <w:rPr>
          <w:rFonts w:ascii="Sylfaen" w:hAnsi="Sylfaen" w:cs="ALK Rounded Mtav Medium"/>
          <w:lang w:val="ka-GE"/>
        </w:rPr>
        <w:t xml:space="preserve"> სითხით </w:t>
      </w:r>
      <w:r w:rsidRPr="008B1AD4">
        <w:rPr>
          <w:rFonts w:ascii="Sylfaen" w:hAnsi="Sylfaen" w:cs="ALK Rounded Mtav Medium"/>
        </w:rPr>
        <w:t>SARI</w:t>
      </w:r>
      <w:r w:rsidRPr="008B1AD4">
        <w:rPr>
          <w:rFonts w:ascii="Sylfaen" w:hAnsi="Sylfaen" w:cs="ALK Rounded Mtav Medium"/>
          <w:lang w:val="ka-GE"/>
        </w:rPr>
        <w:t>-ს მქონე პაციენტების მართვა, როდესაც არ დასტურდება შოკი</w:t>
      </w:r>
    </w:p>
    <w:p w14:paraId="06806378" w14:textId="704BD683" w:rsidR="00647722" w:rsidRDefault="008B1AD4" w:rsidP="008B1AD4">
      <w:pPr>
        <w:pStyle w:val="ListParagraph"/>
        <w:numPr>
          <w:ilvl w:val="0"/>
          <w:numId w:val="1"/>
        </w:numPr>
        <w:rPr>
          <w:rFonts w:ascii="Sylfaen" w:hAnsi="Sylfaen" w:cs="ALK Rounded Mtav Medium"/>
          <w:lang w:val="ka-GE"/>
        </w:rPr>
      </w:pPr>
      <w:r>
        <w:rPr>
          <w:rFonts w:ascii="Sylfaen" w:hAnsi="Sylfaen" w:cs="ALK Rounded Mtav Medium"/>
          <w:lang w:val="ka-GE"/>
        </w:rPr>
        <w:t xml:space="preserve">პაციენტებს მიეცით ემპირიული ანტიმიკრობული პეპარატები რათა უმკურნალოთ </w:t>
      </w:r>
      <w:r>
        <w:rPr>
          <w:rFonts w:ascii="Sylfaen" w:hAnsi="Sylfaen" w:cs="ALK Rounded Mtav Medium"/>
        </w:rPr>
        <w:t>SARI</w:t>
      </w:r>
      <w:r>
        <w:rPr>
          <w:rFonts w:ascii="Sylfaen" w:hAnsi="Sylfaen" w:cs="ALK Rounded Mtav Medium"/>
          <w:lang w:val="ka-GE"/>
        </w:rPr>
        <w:t xml:space="preserve">-ის გამომწვევ ყველა სავარაუდო პათოგენს. ეს პეპარატები </w:t>
      </w:r>
      <w:r w:rsidR="00C90B63">
        <w:rPr>
          <w:rFonts w:ascii="Sylfaen" w:hAnsi="Sylfaen" w:cs="ALK Rounded Mtav Medium"/>
          <w:lang w:val="ka-GE"/>
        </w:rPr>
        <w:t>მიეცით სეფსისი</w:t>
      </w:r>
      <w:r w:rsidR="00B340A3">
        <w:rPr>
          <w:rFonts w:ascii="Sylfaen" w:hAnsi="Sylfaen" w:cs="ALK Rounded Mtav Medium"/>
          <w:lang w:val="ka-GE"/>
        </w:rPr>
        <w:t>ს</w:t>
      </w:r>
      <w:r w:rsidR="00C90B63">
        <w:rPr>
          <w:rFonts w:ascii="Sylfaen" w:hAnsi="Sylfaen" w:cs="ALK Rounded Mtav Medium"/>
          <w:lang w:val="ka-GE"/>
        </w:rPr>
        <w:t xml:space="preserve"> მქონე პაციენტებს მათი საწყისი შეფასების პირველი </w:t>
      </w:r>
      <w:r>
        <w:rPr>
          <w:rFonts w:ascii="Sylfaen" w:hAnsi="Sylfaen" w:cs="ALK Rounded Mtav Medium"/>
          <w:lang w:val="ka-GE"/>
        </w:rPr>
        <w:t xml:space="preserve">ერთი საათის </w:t>
      </w:r>
      <w:r w:rsidR="00C90B63">
        <w:rPr>
          <w:rFonts w:ascii="Sylfaen" w:hAnsi="Sylfaen" w:cs="ALK Rounded Mtav Medium"/>
          <w:lang w:val="ka-GE"/>
        </w:rPr>
        <w:t>განმავლობაში</w:t>
      </w:r>
    </w:p>
    <w:p w14:paraId="74B4897D" w14:textId="4C6C7648" w:rsidR="008B1AD4" w:rsidRDefault="005A62CE" w:rsidP="008B1AD4">
      <w:pPr>
        <w:pStyle w:val="ListParagraph"/>
        <w:numPr>
          <w:ilvl w:val="0"/>
          <w:numId w:val="1"/>
        </w:numPr>
        <w:rPr>
          <w:rFonts w:ascii="Sylfaen" w:hAnsi="Sylfaen" w:cs="ALK Rounded Mtav Medium"/>
          <w:lang w:val="ka-GE"/>
        </w:rPr>
      </w:pPr>
      <w:r w:rsidRPr="005A62CE">
        <w:rPr>
          <w:rFonts w:ascii="Sylfaen" w:hAnsi="Sylfaen" w:cs="ALK Rounded Mtav Medium"/>
          <w:lang w:val="ka-GE"/>
        </w:rPr>
        <w:t>ყურადღებით დააკვირდით SARI</w:t>
      </w:r>
      <w:r>
        <w:rPr>
          <w:rFonts w:ascii="Sylfaen" w:hAnsi="Sylfaen" w:cs="ALK Rounded Mtav Medium"/>
          <w:lang w:val="ka-GE"/>
        </w:rPr>
        <w:t>-ს მქონე</w:t>
      </w:r>
      <w:r w:rsidRPr="005A62CE">
        <w:rPr>
          <w:rFonts w:ascii="Sylfaen" w:hAnsi="Sylfaen" w:cs="ALK Rounded Mtav Medium"/>
          <w:lang w:val="ka-GE"/>
        </w:rPr>
        <w:t xml:space="preserve"> პაციენტებს კლინიკური</w:t>
      </w:r>
      <w:r>
        <w:rPr>
          <w:rFonts w:ascii="Sylfaen" w:hAnsi="Sylfaen" w:cs="ALK Rounded Mtav Medium"/>
          <w:lang w:val="ka-GE"/>
        </w:rPr>
        <w:t xml:space="preserve"> ნიშნების</w:t>
      </w:r>
      <w:r w:rsidRPr="005A62CE">
        <w:rPr>
          <w:rFonts w:ascii="Sylfaen" w:hAnsi="Sylfaen" w:cs="ALK Rounded Mtav Medium"/>
          <w:lang w:val="ka-GE"/>
        </w:rPr>
        <w:t xml:space="preserve"> გაუარესების </w:t>
      </w:r>
      <w:r>
        <w:rPr>
          <w:rFonts w:ascii="Sylfaen" w:hAnsi="Sylfaen" w:cs="ALK Rounded Mtav Medium"/>
          <w:lang w:val="ka-GE"/>
        </w:rPr>
        <w:t>მხრივ</w:t>
      </w:r>
      <w:r w:rsidRPr="005A62CE">
        <w:rPr>
          <w:rFonts w:ascii="Sylfaen" w:hAnsi="Sylfaen" w:cs="ALK Rounded Mtav Medium"/>
          <w:lang w:val="ka-GE"/>
        </w:rPr>
        <w:t xml:space="preserve">, როგორიცაა სწრაფად პროგრესირებადი რესპირატორული უკმარისობა და სეფსისი, და დაუყოვნებლივ მიმართეთ </w:t>
      </w:r>
      <w:r>
        <w:rPr>
          <w:rFonts w:ascii="Sylfaen" w:hAnsi="Sylfaen" w:cs="ALK Rounded Mtav Medium"/>
          <w:lang w:val="ka-GE"/>
        </w:rPr>
        <w:t>დამხმარე</w:t>
      </w:r>
      <w:r w:rsidRPr="005A62CE">
        <w:rPr>
          <w:rFonts w:ascii="Sylfaen" w:hAnsi="Sylfaen" w:cs="ALK Rounded Mtav Medium"/>
          <w:lang w:val="ka-GE"/>
        </w:rPr>
        <w:t xml:space="preserve"> ჩარევას</w:t>
      </w:r>
    </w:p>
    <w:p w14:paraId="28716484" w14:textId="77777777" w:rsidR="00B340A3" w:rsidRPr="00B340A3" w:rsidRDefault="005A62CE" w:rsidP="005A62C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 w:cs="ALK Rounded Mtav Medium"/>
          <w:lang w:val="ka-GE"/>
        </w:rPr>
        <w:t>გაითავისეთ</w:t>
      </w:r>
      <w:r w:rsidRPr="005A62CE">
        <w:rPr>
          <w:rFonts w:ascii="Sylfaen" w:hAnsi="Sylfaen"/>
          <w:lang w:val="ka-GE"/>
        </w:rPr>
        <w:t xml:space="preserve"> </w:t>
      </w:r>
      <w:r w:rsidRPr="005A62CE">
        <w:rPr>
          <w:rFonts w:ascii="Sylfaen" w:hAnsi="Sylfaen" w:cs="ALK Rounded Mtav Medium"/>
          <w:lang w:val="ka-GE"/>
        </w:rPr>
        <w:t>პაციენტის</w:t>
      </w:r>
      <w:r w:rsidRPr="005A62CE">
        <w:rPr>
          <w:rFonts w:ascii="Sylfaen" w:hAnsi="Sylfaen"/>
          <w:lang w:val="ka-GE"/>
        </w:rPr>
        <w:t xml:space="preserve"> </w:t>
      </w:r>
      <w:r>
        <w:rPr>
          <w:rFonts w:ascii="Sylfaen" w:hAnsi="Sylfaen" w:cs="ALK Rounded Mtav Medium"/>
          <w:lang w:val="ka-GE"/>
        </w:rPr>
        <w:t>თანხმლები</w:t>
      </w:r>
      <w:r w:rsidRPr="005A62CE">
        <w:rPr>
          <w:rFonts w:ascii="Sylfaen" w:hAnsi="Sylfaen"/>
          <w:lang w:val="ka-GE"/>
        </w:rPr>
        <w:t xml:space="preserve"> </w:t>
      </w:r>
      <w:r w:rsidRPr="005A62CE">
        <w:rPr>
          <w:rFonts w:ascii="Sylfaen" w:hAnsi="Sylfaen" w:cs="ALK Rounded Mtav Medium"/>
          <w:lang w:val="ka-GE"/>
        </w:rPr>
        <w:t>მდგომარეობა</w:t>
      </w:r>
      <w:r w:rsidRPr="005A62CE">
        <w:rPr>
          <w:rFonts w:ascii="Sylfaen" w:hAnsi="Sylfaen"/>
          <w:lang w:val="ka-GE"/>
        </w:rPr>
        <w:t xml:space="preserve"> </w:t>
      </w:r>
      <w:r w:rsidRPr="005A62CE">
        <w:rPr>
          <w:rFonts w:ascii="Sylfaen" w:hAnsi="Sylfaen" w:cs="ALK Rounded Mtav Medium"/>
          <w:lang w:val="ka-GE"/>
        </w:rPr>
        <w:t>კრიტიკული</w:t>
      </w:r>
      <w:r w:rsidRPr="005A62CE">
        <w:rPr>
          <w:rFonts w:ascii="Sylfaen" w:hAnsi="Sylfaen"/>
          <w:lang w:val="ka-GE"/>
        </w:rPr>
        <w:t xml:space="preserve"> </w:t>
      </w:r>
      <w:r w:rsidRPr="005A62CE">
        <w:rPr>
          <w:rFonts w:ascii="Sylfaen" w:hAnsi="Sylfaen" w:cs="ALK Rounded Mtav Medium"/>
          <w:lang w:val="ka-GE"/>
        </w:rPr>
        <w:t>დაავადებების</w:t>
      </w:r>
      <w:r w:rsidRPr="005A62CE">
        <w:rPr>
          <w:rFonts w:ascii="Sylfaen" w:hAnsi="Sylfaen"/>
          <w:lang w:val="ka-GE"/>
        </w:rPr>
        <w:t xml:space="preserve"> </w:t>
      </w:r>
      <w:r>
        <w:rPr>
          <w:rFonts w:ascii="Sylfaen" w:hAnsi="Sylfaen" w:cs="ALK Rounded Mtav Medium"/>
          <w:lang w:val="ka-GE"/>
        </w:rPr>
        <w:t>მართვისას</w:t>
      </w:r>
      <w:r w:rsidRPr="005A62CE">
        <w:rPr>
          <w:rFonts w:ascii="Sylfaen" w:hAnsi="Sylfaen"/>
          <w:lang w:val="ka-GE"/>
        </w:rPr>
        <w:t xml:space="preserve"> </w:t>
      </w:r>
      <w:r w:rsidRPr="005A62CE">
        <w:rPr>
          <w:rFonts w:ascii="Sylfaen" w:hAnsi="Sylfaen" w:cs="ALK Rounded Mtav Medium"/>
          <w:lang w:val="ka-GE"/>
        </w:rPr>
        <w:t>და</w:t>
      </w:r>
      <w:r w:rsidRPr="005A62CE">
        <w:rPr>
          <w:rFonts w:ascii="Sylfaen" w:hAnsi="Sylfaen"/>
          <w:lang w:val="ka-GE"/>
        </w:rPr>
        <w:t xml:space="preserve"> </w:t>
      </w:r>
      <w:r w:rsidRPr="005A62CE">
        <w:rPr>
          <w:rFonts w:ascii="Sylfaen" w:hAnsi="Sylfaen" w:cs="ALK Rounded Mtav Medium"/>
          <w:lang w:val="ka-GE"/>
        </w:rPr>
        <w:t>პროგნოზის</w:t>
      </w:r>
      <w:r w:rsidRPr="005A62CE">
        <w:rPr>
          <w:rFonts w:ascii="Sylfaen" w:hAnsi="Sylfaen"/>
          <w:lang w:val="ka-GE"/>
        </w:rPr>
        <w:t xml:space="preserve"> </w:t>
      </w:r>
      <w:r>
        <w:rPr>
          <w:rFonts w:ascii="Sylfaen" w:hAnsi="Sylfaen" w:cs="ALK Rounded Mtav Medium"/>
          <w:lang w:val="ka-GE"/>
        </w:rPr>
        <w:t xml:space="preserve">შესაფასებლად; </w:t>
      </w:r>
    </w:p>
    <w:p w14:paraId="1537027D" w14:textId="2129D86C" w:rsidR="005A62CE" w:rsidRPr="005A62CE" w:rsidRDefault="005A62CE" w:rsidP="005A62C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 w:cs="ALK Rounded Mtav Medium"/>
          <w:lang w:val="ka-GE"/>
        </w:rPr>
        <w:t>მოახდინეთ პაციენთან და მის ოჯახთან დროული კომუნიკაცია</w:t>
      </w:r>
      <w:r w:rsidRPr="005A62CE">
        <w:rPr>
          <w:rFonts w:ascii="Sylfaen" w:hAnsi="Sylfaen"/>
          <w:lang w:val="ka-GE"/>
        </w:rPr>
        <w:t>.</w:t>
      </w:r>
    </w:p>
    <w:p w14:paraId="5F11AB71" w14:textId="077CF6AA" w:rsidR="008B1AD4" w:rsidRDefault="008B1AD4" w:rsidP="000F6223">
      <w:pPr>
        <w:rPr>
          <w:rFonts w:ascii="Sylfaen" w:hAnsi="Sylfaen" w:cs="ALK Rounded Mtav Medium"/>
          <w:lang w:val="ka-GE"/>
        </w:rPr>
      </w:pPr>
    </w:p>
    <w:p w14:paraId="181E5740" w14:textId="77777777" w:rsidR="001F70CD" w:rsidRDefault="001F70CD" w:rsidP="000F6223">
      <w:pPr>
        <w:rPr>
          <w:rFonts w:ascii="Sylfaen" w:hAnsi="Sylfaen" w:cs="ALK Rounded Mtav Medium"/>
          <w:lang w:val="ka-GE"/>
        </w:rPr>
      </w:pPr>
    </w:p>
    <w:p w14:paraId="024D6B19" w14:textId="77777777" w:rsidR="001F70CD" w:rsidRDefault="001F70CD" w:rsidP="001F70CD">
      <w:pPr>
        <w:rPr>
          <w:rFonts w:ascii="Sylfaen" w:hAnsi="Sylfaen" w:cs="ALK Rounded Mtav Medium"/>
          <w:color w:val="365F91" w:themeColor="accent1" w:themeShade="BF"/>
          <w:sz w:val="28"/>
          <w:szCs w:val="28"/>
        </w:rPr>
      </w:pPr>
      <w:r w:rsidRPr="001F70CD">
        <w:rPr>
          <w:rFonts w:ascii="Sylfaen" w:hAnsi="Sylfaen" w:cs="ALK Rounded Mtav Medium"/>
          <w:color w:val="365F91" w:themeColor="accent1" w:themeShade="BF"/>
          <w:sz w:val="28"/>
          <w:szCs w:val="28"/>
        </w:rPr>
        <w:t xml:space="preserve">4. </w:t>
      </w:r>
      <w:proofErr w:type="spellStart"/>
      <w:r w:rsidRPr="001F70CD">
        <w:rPr>
          <w:rFonts w:ascii="Sylfaen" w:hAnsi="Sylfaen" w:cs="ALK Rounded Mtav Medium"/>
          <w:color w:val="365F91" w:themeColor="accent1" w:themeShade="BF"/>
          <w:sz w:val="28"/>
          <w:szCs w:val="28"/>
        </w:rPr>
        <w:t>ნიმუშების</w:t>
      </w:r>
      <w:proofErr w:type="spellEnd"/>
      <w:r w:rsidRPr="001F70CD">
        <w:rPr>
          <w:rFonts w:ascii="Sylfaen" w:hAnsi="Sylfaen" w:cs="ALK Rounded Mtav Medium"/>
          <w:color w:val="365F91" w:themeColor="accent1" w:themeShade="BF"/>
          <w:sz w:val="28"/>
          <w:szCs w:val="28"/>
        </w:rPr>
        <w:t xml:space="preserve"> </w:t>
      </w:r>
      <w:proofErr w:type="spellStart"/>
      <w:r w:rsidRPr="001F70CD">
        <w:rPr>
          <w:rFonts w:ascii="Sylfaen" w:hAnsi="Sylfaen" w:cs="ALK Rounded Mtav Medium"/>
          <w:color w:val="365F91" w:themeColor="accent1" w:themeShade="BF"/>
          <w:sz w:val="28"/>
          <w:szCs w:val="28"/>
        </w:rPr>
        <w:t>შეგროვება</w:t>
      </w:r>
      <w:proofErr w:type="spellEnd"/>
      <w:r w:rsidRPr="001F70CD">
        <w:rPr>
          <w:rFonts w:ascii="Sylfaen" w:hAnsi="Sylfaen" w:cs="ALK Rounded Mtav Medium"/>
          <w:color w:val="365F91" w:themeColor="accent1" w:themeShade="BF"/>
          <w:sz w:val="28"/>
          <w:szCs w:val="28"/>
        </w:rPr>
        <w:t xml:space="preserve"> </w:t>
      </w:r>
      <w:proofErr w:type="spellStart"/>
      <w:r w:rsidRPr="001F70CD">
        <w:rPr>
          <w:rFonts w:ascii="Sylfaen" w:hAnsi="Sylfaen" w:cs="ALK Rounded Mtav Medium"/>
          <w:color w:val="365F91" w:themeColor="accent1" w:themeShade="BF"/>
          <w:sz w:val="28"/>
          <w:szCs w:val="28"/>
        </w:rPr>
        <w:t>ლაბორატორიული</w:t>
      </w:r>
      <w:proofErr w:type="spellEnd"/>
      <w:r w:rsidRPr="001F70CD">
        <w:rPr>
          <w:rFonts w:ascii="Sylfaen" w:hAnsi="Sylfaen" w:cs="ALK Rounded Mtav Medium"/>
          <w:color w:val="365F91" w:themeColor="accent1" w:themeShade="BF"/>
          <w:sz w:val="28"/>
          <w:szCs w:val="28"/>
        </w:rPr>
        <w:t xml:space="preserve"> </w:t>
      </w:r>
      <w:proofErr w:type="spellStart"/>
      <w:r w:rsidRPr="001F70CD">
        <w:rPr>
          <w:rFonts w:ascii="Sylfaen" w:hAnsi="Sylfaen" w:cs="ALK Rounded Mtav Medium"/>
          <w:color w:val="365F91" w:themeColor="accent1" w:themeShade="BF"/>
          <w:sz w:val="28"/>
          <w:szCs w:val="28"/>
        </w:rPr>
        <w:t>დიაგნოზისთვის</w:t>
      </w:r>
      <w:proofErr w:type="spellEnd"/>
    </w:p>
    <w:p w14:paraId="7C86F7E3" w14:textId="77777777" w:rsidR="00482BE5" w:rsidRPr="001F70CD" w:rsidRDefault="00482BE5" w:rsidP="001F70CD">
      <w:pPr>
        <w:rPr>
          <w:rFonts w:ascii="Sylfaen" w:hAnsi="Sylfaen" w:cs="ALK Rounded Mtav Medium"/>
          <w:color w:val="365F91" w:themeColor="accent1" w:themeShade="BF"/>
          <w:sz w:val="28"/>
          <w:szCs w:val="28"/>
        </w:rPr>
      </w:pPr>
    </w:p>
    <w:p w14:paraId="5F05F323" w14:textId="415C02A5" w:rsidR="001F70CD" w:rsidRDefault="00482BE5" w:rsidP="00482BE5">
      <w:pPr>
        <w:pStyle w:val="ListParagraph"/>
        <w:numPr>
          <w:ilvl w:val="0"/>
          <w:numId w:val="2"/>
        </w:numPr>
        <w:rPr>
          <w:rFonts w:ascii="Sylfaen" w:hAnsi="Sylfaen" w:cs="ALK Rounded Mtav Medium"/>
          <w:lang w:val="ka-GE"/>
        </w:rPr>
      </w:pPr>
      <w:r w:rsidRPr="00482BE5">
        <w:rPr>
          <w:rFonts w:ascii="Sylfaen" w:hAnsi="Sylfaen" w:cs="ALK Rounded Mtav Medium"/>
          <w:lang w:val="ka-GE"/>
        </w:rPr>
        <w:t xml:space="preserve">ანტიმიკრობული თერაპიის დაწყებამდე </w:t>
      </w:r>
      <w:r w:rsidRPr="004D68FB">
        <w:rPr>
          <w:rFonts w:ascii="Sylfaen" w:hAnsi="Sylfaen" w:cs="ALK Rounded Mtav Medium"/>
          <w:lang w:val="ka-GE"/>
        </w:rPr>
        <w:t xml:space="preserve">შეაგროვეთ სისხლის </w:t>
      </w:r>
      <w:r w:rsidR="004A29EE">
        <w:rPr>
          <w:rFonts w:ascii="Sylfaen" w:hAnsi="Sylfaen" w:cs="ALK Rounded Mtav Medium"/>
          <w:lang w:val="ka-GE"/>
        </w:rPr>
        <w:t>ნიმუში</w:t>
      </w:r>
      <w:r w:rsidR="0094061C" w:rsidRPr="004D68FB">
        <w:rPr>
          <w:rFonts w:ascii="Sylfaen" w:hAnsi="Sylfaen" w:cs="ALK Rounded Mtav Medium"/>
          <w:lang w:val="ka-GE"/>
        </w:rPr>
        <w:t xml:space="preserve"> </w:t>
      </w:r>
      <w:r w:rsidR="0094061C" w:rsidRPr="00482BE5">
        <w:rPr>
          <w:rFonts w:ascii="Sylfaen" w:hAnsi="Sylfaen" w:cs="ALK Rounded Mtav Medium"/>
          <w:lang w:val="ka-GE"/>
        </w:rPr>
        <w:t>პნევმონია</w:t>
      </w:r>
      <w:r w:rsidR="0094061C">
        <w:rPr>
          <w:rFonts w:ascii="Sylfaen" w:hAnsi="Sylfaen" w:cs="ALK Rounded Mtav Medium"/>
          <w:lang w:val="ka-GE"/>
        </w:rPr>
        <w:t>სა</w:t>
      </w:r>
      <w:r w:rsidR="0094061C" w:rsidRPr="00482BE5">
        <w:rPr>
          <w:rFonts w:ascii="Sylfaen" w:hAnsi="Sylfaen" w:cs="ALK Rounded Mtav Medium"/>
          <w:lang w:val="ka-GE"/>
        </w:rPr>
        <w:t xml:space="preserve"> და სეფსისი</w:t>
      </w:r>
      <w:r w:rsidR="0094061C">
        <w:rPr>
          <w:rFonts w:ascii="Sylfaen" w:hAnsi="Sylfaen" w:cs="ALK Rounded Mtav Medium"/>
          <w:lang w:val="ka-GE"/>
        </w:rPr>
        <w:t>ს გამომწვევ</w:t>
      </w:r>
      <w:r w:rsidR="0094061C" w:rsidRPr="004D68FB">
        <w:rPr>
          <w:rFonts w:ascii="Sylfaen" w:hAnsi="Sylfaen" w:cs="ALK Rounded Mtav Medium"/>
          <w:lang w:val="ka-GE"/>
        </w:rPr>
        <w:t xml:space="preserve"> ბაქტერიებზე გამოსაკვლევად</w:t>
      </w:r>
      <w:r w:rsidRPr="004D68FB">
        <w:rPr>
          <w:rFonts w:ascii="Sylfaen" w:hAnsi="Sylfaen" w:cs="ALK Rounded Mtav Medium"/>
          <w:lang w:val="ka-GE"/>
        </w:rPr>
        <w:t>,</w:t>
      </w:r>
      <w:r w:rsidRPr="00482BE5">
        <w:rPr>
          <w:rFonts w:ascii="Sylfaen" w:hAnsi="Sylfaen" w:cs="ALK Rounded Mtav Medium"/>
          <w:lang w:val="ka-GE"/>
        </w:rPr>
        <w:t xml:space="preserve"> მაგრამ არ დააყოვნოთ ანტირმიკრობული თერაპიის დაწყება </w:t>
      </w:r>
      <w:r w:rsidR="004A29EE">
        <w:rPr>
          <w:rFonts w:ascii="Sylfaen" w:hAnsi="Sylfaen" w:cs="ALK Rounded Mtav Medium"/>
          <w:lang w:val="ka-GE"/>
        </w:rPr>
        <w:t>ნიმუშების</w:t>
      </w:r>
      <w:r w:rsidRPr="00482BE5">
        <w:rPr>
          <w:rFonts w:ascii="Sylfaen" w:hAnsi="Sylfaen" w:cs="ALK Rounded Mtav Medium"/>
          <w:lang w:val="ka-GE"/>
        </w:rPr>
        <w:t xml:space="preserve"> შეგროვების </w:t>
      </w:r>
      <w:r w:rsidR="004A29EE">
        <w:rPr>
          <w:rFonts w:ascii="Sylfaen" w:hAnsi="Sylfaen" w:cs="ALK Rounded Mtav Medium"/>
          <w:lang w:val="ka-GE"/>
        </w:rPr>
        <w:t>საბაბით</w:t>
      </w:r>
    </w:p>
    <w:p w14:paraId="1FEB5168" w14:textId="45867AEC" w:rsidR="00482BE5" w:rsidRDefault="00F81045" w:rsidP="00482BE5">
      <w:pPr>
        <w:pStyle w:val="ListParagraph"/>
        <w:numPr>
          <w:ilvl w:val="0"/>
          <w:numId w:val="2"/>
        </w:numPr>
        <w:rPr>
          <w:rFonts w:ascii="Sylfaen" w:hAnsi="Sylfaen" w:cs="ALK Rounded Mtav Medium"/>
          <w:lang w:val="ka-GE"/>
        </w:rPr>
      </w:pPr>
      <w:r>
        <w:rPr>
          <w:rFonts w:ascii="Sylfaen" w:hAnsi="Sylfaen" w:cs="ALK Rounded Mtav Medium"/>
          <w:lang w:val="ka-GE"/>
        </w:rPr>
        <w:t xml:space="preserve">ნიმუშები შეაგროვეთ ორივე, ზედა სასუნთქი გზებიდან (ნოზოფარინგეალური და ოროფარინგეალური) და ქვედა სასუნთქი გზებიდან (ექსკრეტირებული ნახველი, ენდოტრაქეალური ასპირატი ან </w:t>
      </w:r>
      <w:r w:rsidR="004A29EE">
        <w:rPr>
          <w:rFonts w:ascii="Sylfaen" w:hAnsi="Sylfaen" w:cs="ALK Rounded Mtav Medium"/>
          <w:lang w:val="ka-GE"/>
        </w:rPr>
        <w:t>ბრონქო</w:t>
      </w:r>
      <w:r>
        <w:rPr>
          <w:rFonts w:ascii="Sylfaen" w:hAnsi="Sylfaen" w:cs="ALK Rounded Mtav Medium"/>
          <w:lang w:val="ka-GE"/>
        </w:rPr>
        <w:t xml:space="preserve">ალვეოლარული ლავაჟი) </w:t>
      </w:r>
      <w:r w:rsidR="004B2CF0">
        <w:rPr>
          <w:rFonts w:ascii="Sylfaen" w:hAnsi="Sylfaen" w:cs="ALK Rounded Mtav Medium"/>
          <w:lang w:val="ka-GE"/>
        </w:rPr>
        <w:t xml:space="preserve">და </w:t>
      </w:r>
      <w:r w:rsidR="004B2CF0" w:rsidRPr="004B2CF0">
        <w:rPr>
          <w:rFonts w:ascii="Sylfaen" w:hAnsi="Sylfaen" w:cs="ALK Rounded Mtav Medium"/>
          <w:highlight w:val="yellow"/>
          <w:lang w:val="ka-GE"/>
        </w:rPr>
        <w:t xml:space="preserve">გადააგზავნეთ ლუგარის </w:t>
      </w:r>
      <w:r w:rsidR="004B2CF0" w:rsidRPr="00507DB9">
        <w:rPr>
          <w:rFonts w:ascii="Sylfaen" w:hAnsi="Sylfaen" w:cs="ALK Rounded Mtav Medium"/>
          <w:highlight w:val="yellow"/>
          <w:lang w:val="ka-GE"/>
        </w:rPr>
        <w:t>ლაბორატორიაში</w:t>
      </w:r>
      <w:r w:rsidR="00507DB9" w:rsidRPr="00507DB9">
        <w:rPr>
          <w:rFonts w:ascii="Sylfaen" w:hAnsi="Sylfaen" w:cs="ALK Rounded Mtav Medium"/>
          <w:highlight w:val="yellow"/>
          <w:lang w:val="ka-GE"/>
        </w:rPr>
        <w:t xml:space="preserve"> ლაბორატორიული კვლევის მიზნით</w:t>
      </w:r>
      <w:r w:rsidR="004B2CF0">
        <w:rPr>
          <w:rFonts w:ascii="Sylfaen" w:hAnsi="Sylfaen" w:cs="ALK Rounded Mtav Medium"/>
          <w:lang w:val="ka-GE"/>
        </w:rPr>
        <w:t xml:space="preserve"> </w:t>
      </w:r>
      <w:r w:rsidR="00507DB9">
        <w:rPr>
          <w:rFonts w:ascii="Sylfaen" w:hAnsi="Sylfaen" w:cs="ALK Rounded Mtav Medium"/>
          <w:lang w:val="ka-GE"/>
        </w:rPr>
        <w:t>(</w:t>
      </w:r>
      <w:r w:rsidRPr="00F81045">
        <w:rPr>
          <w:rFonts w:ascii="Sylfaen" w:hAnsi="Sylfaen" w:cs="ALK Rounded Mtav Medium"/>
          <w:lang w:val="ka-GE"/>
        </w:rPr>
        <w:t>nCoV</w:t>
      </w:r>
      <w:r w:rsidR="002C10B1">
        <w:rPr>
          <w:rFonts w:ascii="Sylfaen" w:hAnsi="Sylfaen" w:cs="ALK Rounded Mtav Medium"/>
          <w:lang w:val="ka-GE"/>
        </w:rPr>
        <w:t xml:space="preserve"> ინფექცია</w:t>
      </w:r>
      <w:r>
        <w:rPr>
          <w:rFonts w:ascii="Sylfaen" w:hAnsi="Sylfaen" w:cs="ALK Rounded Mtav Medium"/>
          <w:lang w:val="ka-GE"/>
        </w:rPr>
        <w:t xml:space="preserve"> </w:t>
      </w:r>
      <w:r>
        <w:rPr>
          <w:rFonts w:ascii="Sylfaen" w:hAnsi="Sylfaen" w:cs="ALK Rounded Mtav Medium"/>
        </w:rPr>
        <w:t xml:space="preserve">RT—PCR </w:t>
      </w:r>
      <w:r>
        <w:rPr>
          <w:rFonts w:ascii="Sylfaen" w:hAnsi="Sylfaen" w:cs="ALK Rounded Mtav Medium"/>
          <w:lang w:val="ka-GE"/>
        </w:rPr>
        <w:t>ტესტირებისთვის</w:t>
      </w:r>
      <w:r w:rsidR="00507DB9">
        <w:rPr>
          <w:rFonts w:ascii="Sylfaen" w:hAnsi="Sylfaen" w:cs="ALK Rounded Mtav Medium"/>
          <w:lang w:val="ka-GE"/>
        </w:rPr>
        <w:t>)</w:t>
      </w:r>
      <w:r>
        <w:rPr>
          <w:rFonts w:ascii="Sylfaen" w:hAnsi="Sylfaen" w:cs="ALK Rounded Mtav Medium"/>
          <w:lang w:val="ka-GE"/>
        </w:rPr>
        <w:t xml:space="preserve">. </w:t>
      </w:r>
      <w:r w:rsidR="00507DB9">
        <w:rPr>
          <w:rFonts w:ascii="Sylfaen" w:hAnsi="Sylfaen" w:cs="ALK Rounded Mtav Medium"/>
          <w:lang w:val="ka-GE"/>
        </w:rPr>
        <w:t xml:space="preserve">რიგ შემთხვევებში </w:t>
      </w:r>
      <w:r>
        <w:rPr>
          <w:rFonts w:ascii="Sylfaen" w:hAnsi="Sylfaen" w:cs="ALK Rounded Mtav Medium"/>
          <w:lang w:val="ka-GE"/>
        </w:rPr>
        <w:t>კლინიცისტებს ურჩევნიათ</w:t>
      </w:r>
      <w:r w:rsidRPr="00F81045">
        <w:rPr>
          <w:rFonts w:ascii="Sylfaen" w:hAnsi="Sylfaen" w:cs="ALK Rounded Mtav Medium"/>
          <w:lang w:val="ka-GE"/>
        </w:rPr>
        <w:t xml:space="preserve"> მხოლოდ </w:t>
      </w:r>
      <w:r>
        <w:rPr>
          <w:rFonts w:ascii="Sylfaen" w:hAnsi="Sylfaen" w:cs="ALK Rounded Mtav Medium"/>
          <w:lang w:val="ka-GE"/>
        </w:rPr>
        <w:t>ქვედა სასუნთქი გზებიდან</w:t>
      </w:r>
      <w:r w:rsidRPr="00F81045">
        <w:rPr>
          <w:rFonts w:ascii="Sylfaen" w:hAnsi="Sylfaen" w:cs="ALK Rounded Mtav Medium"/>
          <w:lang w:val="ka-GE"/>
        </w:rPr>
        <w:t xml:space="preserve"> ნიმუშების შეგროვება, </w:t>
      </w:r>
      <w:r>
        <w:rPr>
          <w:rFonts w:ascii="Sylfaen" w:hAnsi="Sylfaen" w:cs="ALK Rounded Mtav Medium"/>
          <w:lang w:val="ka-GE"/>
        </w:rPr>
        <w:t>ხელმისაწვდომობიდან</w:t>
      </w:r>
      <w:r w:rsidRPr="00F81045">
        <w:rPr>
          <w:rFonts w:ascii="Sylfaen" w:hAnsi="Sylfaen" w:cs="ALK Rounded Mtav Medium"/>
          <w:lang w:val="ka-GE"/>
        </w:rPr>
        <w:t xml:space="preserve"> </w:t>
      </w:r>
      <w:r>
        <w:rPr>
          <w:rFonts w:ascii="Sylfaen" w:hAnsi="Sylfaen" w:cs="ALK Rounded Mtav Medium"/>
          <w:lang w:val="ka-GE"/>
        </w:rPr>
        <w:t>გამომდინარე</w:t>
      </w:r>
      <w:r w:rsidRPr="00F81045">
        <w:rPr>
          <w:rFonts w:ascii="Sylfaen" w:hAnsi="Sylfaen" w:cs="ALK Rounded Mtav Medium"/>
          <w:lang w:val="ka-GE"/>
        </w:rPr>
        <w:t xml:space="preserve"> (მაგალითად, მექანიკურად </w:t>
      </w:r>
      <w:r>
        <w:rPr>
          <w:rFonts w:ascii="Sylfaen" w:hAnsi="Sylfaen" w:cs="ALK Rounded Mtav Medium"/>
          <w:lang w:val="ka-GE"/>
        </w:rPr>
        <w:t>ვენტილაციაზე მყოფ</w:t>
      </w:r>
      <w:r w:rsidRPr="00F81045">
        <w:rPr>
          <w:rFonts w:ascii="Sylfaen" w:hAnsi="Sylfaen" w:cs="ALK Rounded Mtav Medium"/>
          <w:lang w:val="ka-GE"/>
        </w:rPr>
        <w:t xml:space="preserve"> პაციენტებში)</w:t>
      </w:r>
    </w:p>
    <w:p w14:paraId="20CE51C6" w14:textId="36DB891F" w:rsidR="00CE6041" w:rsidRDefault="00CF24DE" w:rsidP="00482BE5">
      <w:pPr>
        <w:pStyle w:val="ListParagraph"/>
        <w:numPr>
          <w:ilvl w:val="0"/>
          <w:numId w:val="2"/>
        </w:numPr>
        <w:rPr>
          <w:rFonts w:ascii="Sylfaen" w:hAnsi="Sylfaen" w:cs="ALK Rounded Mtav Medium"/>
          <w:lang w:val="ka-GE"/>
        </w:rPr>
      </w:pPr>
      <w:r>
        <w:rPr>
          <w:rFonts w:ascii="Sylfaen" w:hAnsi="Sylfaen" w:cs="ALK Rounded Mtav Medium"/>
          <w:lang w:val="ka-GE"/>
        </w:rPr>
        <w:t>სეროლოგიური კვლევა დიაგნოსტირებისთვის</w:t>
      </w:r>
      <w:r w:rsidR="00CE6041" w:rsidRPr="00CE6041">
        <w:rPr>
          <w:rFonts w:ascii="Sylfaen" w:hAnsi="Sylfaen" w:cs="ALK Rounded Mtav Medium"/>
          <w:lang w:val="ka-GE"/>
        </w:rPr>
        <w:t xml:space="preserve"> რეკომენდებულია მხოლოდ მაშინ, როდესაც RT-PCR არ არის ხელმისაწვდომი</w:t>
      </w:r>
    </w:p>
    <w:p w14:paraId="1F283588" w14:textId="3A0B9E72" w:rsidR="00CF24DE" w:rsidRDefault="002C10B1" w:rsidP="00482BE5">
      <w:pPr>
        <w:pStyle w:val="ListParagraph"/>
        <w:numPr>
          <w:ilvl w:val="0"/>
          <w:numId w:val="2"/>
        </w:numPr>
        <w:rPr>
          <w:rFonts w:ascii="Sylfaen" w:hAnsi="Sylfaen" w:cs="ALK Rounded Mtav Medium"/>
          <w:lang w:val="ka-GE"/>
        </w:rPr>
      </w:pPr>
      <w:r>
        <w:rPr>
          <w:rFonts w:ascii="Sylfaen" w:hAnsi="Sylfaen" w:cs="ALK Rounded Mtav Medium"/>
          <w:lang w:val="ka-GE"/>
        </w:rPr>
        <w:lastRenderedPageBreak/>
        <w:t>nCoV ინფექცი</w:t>
      </w:r>
      <w:r w:rsidR="001C78E7" w:rsidRPr="009D4EF2">
        <w:rPr>
          <w:rFonts w:ascii="Sylfaen" w:hAnsi="Sylfaen" w:cs="ALK Rounded Mtav Medium"/>
          <w:lang w:val="ka-GE"/>
        </w:rPr>
        <w:t xml:space="preserve">ით დადასტურებულ ჰოსპიტალიზებულ პაციენტებში განმეორებით </w:t>
      </w:r>
      <w:r w:rsidR="00507DB9">
        <w:rPr>
          <w:rFonts w:ascii="Sylfaen" w:hAnsi="Sylfaen" w:cs="ALK Rounded Mtav Medium"/>
          <w:lang w:val="ka-GE"/>
        </w:rPr>
        <w:t>მოახდინეთ</w:t>
      </w:r>
      <w:r w:rsidR="001C78E7" w:rsidRPr="009D4EF2">
        <w:rPr>
          <w:rFonts w:ascii="Sylfaen" w:hAnsi="Sylfaen" w:cs="ALK Rounded Mtav Medium"/>
          <w:lang w:val="ka-GE"/>
        </w:rPr>
        <w:t xml:space="preserve">  ზედა და ქვედა სასუნთქი გზებიდან ნიმუშების აღება განმეორებითი ლაბორატორიული კვლევისთვის, რათა დარწმუნდეთ რომ ორგანიზმი ვირუსუსგან თავისუფალია. </w:t>
      </w:r>
    </w:p>
    <w:p w14:paraId="7EDCF71E" w14:textId="77777777" w:rsidR="009D4EF2" w:rsidRPr="009D4EF2" w:rsidRDefault="009D4EF2" w:rsidP="009D4EF2">
      <w:pPr>
        <w:ind w:left="360"/>
        <w:rPr>
          <w:rFonts w:ascii="Sylfaen" w:hAnsi="Sylfaen" w:cs="ALK Rounded Mtav Medium"/>
          <w:lang w:val="ka-GE"/>
        </w:rPr>
      </w:pPr>
    </w:p>
    <w:p w14:paraId="607CE4D9" w14:textId="77777777" w:rsidR="009D4EF2" w:rsidRPr="009D4EF2" w:rsidRDefault="009D4EF2" w:rsidP="009D4EF2">
      <w:pPr>
        <w:rPr>
          <w:rFonts w:ascii="Sylfaen" w:hAnsi="Sylfaen" w:cs="ALK Rounded Mtav Medium"/>
          <w:lang w:val="ka-GE"/>
        </w:rPr>
      </w:pPr>
    </w:p>
    <w:p w14:paraId="334A5B20" w14:textId="77777777" w:rsidR="009D4EF2" w:rsidRDefault="009D4EF2" w:rsidP="009D4EF2">
      <w:pPr>
        <w:rPr>
          <w:rFonts w:ascii="Sylfaen" w:hAnsi="Sylfaen" w:cs="ALK Rounded Mtav Medium"/>
          <w:color w:val="365F91" w:themeColor="accent1" w:themeShade="BF"/>
          <w:sz w:val="28"/>
          <w:szCs w:val="28"/>
        </w:rPr>
      </w:pPr>
      <w:r w:rsidRPr="009D4EF2">
        <w:rPr>
          <w:rFonts w:ascii="Sylfaen" w:hAnsi="Sylfaen" w:cs="ALK Rounded Mtav Medium"/>
          <w:color w:val="365F91" w:themeColor="accent1" w:themeShade="BF"/>
          <w:sz w:val="28"/>
          <w:szCs w:val="28"/>
        </w:rPr>
        <w:t xml:space="preserve">5. </w:t>
      </w:r>
      <w:proofErr w:type="spellStart"/>
      <w:r w:rsidRPr="009D4EF2">
        <w:rPr>
          <w:rFonts w:ascii="Sylfaen" w:hAnsi="Sylfaen" w:cs="ALK Rounded Mtav Medium"/>
          <w:color w:val="365F91" w:themeColor="accent1" w:themeShade="BF"/>
          <w:sz w:val="28"/>
          <w:szCs w:val="28"/>
        </w:rPr>
        <w:t>ჰიპოქსემიური</w:t>
      </w:r>
      <w:proofErr w:type="spellEnd"/>
      <w:r w:rsidRPr="009D4EF2">
        <w:rPr>
          <w:rFonts w:ascii="Sylfaen" w:hAnsi="Sylfaen" w:cs="ALK Rounded Mtav Medium"/>
          <w:color w:val="365F91" w:themeColor="accent1" w:themeShade="BF"/>
          <w:sz w:val="28"/>
          <w:szCs w:val="28"/>
        </w:rPr>
        <w:t xml:space="preserve"> </w:t>
      </w:r>
      <w:proofErr w:type="spellStart"/>
      <w:r w:rsidRPr="009D4EF2">
        <w:rPr>
          <w:rFonts w:ascii="Sylfaen" w:hAnsi="Sylfaen" w:cs="ALK Rounded Mtav Medium"/>
          <w:color w:val="365F91" w:themeColor="accent1" w:themeShade="BF"/>
          <w:sz w:val="28"/>
          <w:szCs w:val="28"/>
        </w:rPr>
        <w:t>რესპირატორული</w:t>
      </w:r>
      <w:proofErr w:type="spellEnd"/>
      <w:r w:rsidRPr="009D4EF2">
        <w:rPr>
          <w:rFonts w:ascii="Sylfaen" w:hAnsi="Sylfaen" w:cs="ALK Rounded Mtav Medium"/>
          <w:color w:val="365F91" w:themeColor="accent1" w:themeShade="BF"/>
          <w:sz w:val="28"/>
          <w:szCs w:val="28"/>
        </w:rPr>
        <w:t xml:space="preserve"> </w:t>
      </w:r>
      <w:proofErr w:type="spellStart"/>
      <w:r w:rsidRPr="009D4EF2">
        <w:rPr>
          <w:rFonts w:ascii="Sylfaen" w:hAnsi="Sylfaen" w:cs="ALK Rounded Mtav Medium"/>
          <w:color w:val="365F91" w:themeColor="accent1" w:themeShade="BF"/>
          <w:sz w:val="28"/>
          <w:szCs w:val="28"/>
        </w:rPr>
        <w:t>უკმარისობის</w:t>
      </w:r>
      <w:proofErr w:type="spellEnd"/>
      <w:r w:rsidRPr="009D4EF2">
        <w:rPr>
          <w:rFonts w:ascii="Sylfaen" w:hAnsi="Sylfaen" w:cs="ALK Rounded Mtav Medium"/>
          <w:color w:val="365F91" w:themeColor="accent1" w:themeShade="BF"/>
          <w:sz w:val="28"/>
          <w:szCs w:val="28"/>
        </w:rPr>
        <w:t xml:space="preserve"> </w:t>
      </w:r>
      <w:proofErr w:type="spellStart"/>
      <w:r w:rsidRPr="009D4EF2">
        <w:rPr>
          <w:rFonts w:ascii="Sylfaen" w:hAnsi="Sylfaen" w:cs="ALK Rounded Mtav Medium"/>
          <w:color w:val="365F91" w:themeColor="accent1" w:themeShade="BF"/>
          <w:sz w:val="28"/>
          <w:szCs w:val="28"/>
        </w:rPr>
        <w:t>და</w:t>
      </w:r>
      <w:proofErr w:type="spellEnd"/>
      <w:r w:rsidRPr="009D4EF2">
        <w:rPr>
          <w:rFonts w:ascii="Sylfaen" w:hAnsi="Sylfaen" w:cs="ALK Rounded Mtav Medium"/>
          <w:color w:val="365F91" w:themeColor="accent1" w:themeShade="BF"/>
          <w:sz w:val="28"/>
          <w:szCs w:val="28"/>
        </w:rPr>
        <w:t xml:space="preserve"> </w:t>
      </w:r>
      <w:proofErr w:type="spellStart"/>
      <w:r w:rsidRPr="009D4EF2">
        <w:rPr>
          <w:rFonts w:ascii="Sylfaen" w:hAnsi="Sylfaen" w:cs="ALK Rounded Mtav Medium"/>
          <w:color w:val="365F91" w:themeColor="accent1" w:themeShade="BF"/>
          <w:sz w:val="28"/>
          <w:szCs w:val="28"/>
        </w:rPr>
        <w:t>მწვავე</w:t>
      </w:r>
      <w:proofErr w:type="spellEnd"/>
      <w:r w:rsidRPr="009D4EF2">
        <w:rPr>
          <w:rFonts w:ascii="Sylfaen" w:hAnsi="Sylfaen" w:cs="ALK Rounded Mtav Medium"/>
          <w:color w:val="365F91" w:themeColor="accent1" w:themeShade="BF"/>
          <w:sz w:val="28"/>
          <w:szCs w:val="28"/>
        </w:rPr>
        <w:t xml:space="preserve"> </w:t>
      </w:r>
      <w:proofErr w:type="spellStart"/>
      <w:r w:rsidRPr="009D4EF2">
        <w:rPr>
          <w:rFonts w:ascii="Sylfaen" w:hAnsi="Sylfaen" w:cs="ALK Rounded Mtav Medium"/>
          <w:color w:val="365F91" w:themeColor="accent1" w:themeShade="BF"/>
          <w:sz w:val="28"/>
          <w:szCs w:val="28"/>
        </w:rPr>
        <w:t>რესპირატორული</w:t>
      </w:r>
      <w:proofErr w:type="spellEnd"/>
      <w:r w:rsidRPr="009D4EF2">
        <w:rPr>
          <w:rFonts w:ascii="Sylfaen" w:hAnsi="Sylfaen" w:cs="ALK Rounded Mtav Medium"/>
          <w:color w:val="365F91" w:themeColor="accent1" w:themeShade="BF"/>
          <w:sz w:val="28"/>
          <w:szCs w:val="28"/>
        </w:rPr>
        <w:t xml:space="preserve"> </w:t>
      </w:r>
      <w:proofErr w:type="spellStart"/>
      <w:r w:rsidRPr="009D4EF2">
        <w:rPr>
          <w:rFonts w:ascii="Sylfaen" w:hAnsi="Sylfaen" w:cs="ALK Rounded Mtav Medium"/>
          <w:color w:val="365F91" w:themeColor="accent1" w:themeShade="BF"/>
          <w:sz w:val="28"/>
          <w:szCs w:val="28"/>
        </w:rPr>
        <w:t>დისტრეს</w:t>
      </w:r>
      <w:proofErr w:type="spellEnd"/>
      <w:r w:rsidRPr="009D4EF2">
        <w:rPr>
          <w:rFonts w:ascii="Sylfaen" w:hAnsi="Sylfaen" w:cs="ALK Rounded Mtav Medium"/>
          <w:color w:val="365F91" w:themeColor="accent1" w:themeShade="BF"/>
          <w:sz w:val="28"/>
          <w:szCs w:val="28"/>
        </w:rPr>
        <w:t xml:space="preserve"> </w:t>
      </w:r>
      <w:proofErr w:type="spellStart"/>
      <w:r w:rsidRPr="009D4EF2">
        <w:rPr>
          <w:rFonts w:ascii="Sylfaen" w:hAnsi="Sylfaen" w:cs="ALK Rounded Mtav Medium"/>
          <w:color w:val="365F91" w:themeColor="accent1" w:themeShade="BF"/>
          <w:sz w:val="28"/>
          <w:szCs w:val="28"/>
        </w:rPr>
        <w:t>სინდრომის</w:t>
      </w:r>
      <w:proofErr w:type="spellEnd"/>
      <w:r w:rsidRPr="009D4EF2">
        <w:rPr>
          <w:rFonts w:ascii="Sylfaen" w:hAnsi="Sylfaen" w:cs="ALK Rounded Mtav Medium"/>
          <w:color w:val="365F91" w:themeColor="accent1" w:themeShade="BF"/>
          <w:sz w:val="28"/>
          <w:szCs w:val="28"/>
        </w:rPr>
        <w:t xml:space="preserve"> </w:t>
      </w:r>
      <w:proofErr w:type="spellStart"/>
      <w:r w:rsidRPr="009D4EF2">
        <w:rPr>
          <w:rFonts w:ascii="Sylfaen" w:hAnsi="Sylfaen" w:cs="ALK Rounded Mtav Medium"/>
          <w:color w:val="365F91" w:themeColor="accent1" w:themeShade="BF"/>
          <w:sz w:val="28"/>
          <w:szCs w:val="28"/>
        </w:rPr>
        <w:t>მართვა</w:t>
      </w:r>
      <w:proofErr w:type="spellEnd"/>
      <w:r w:rsidRPr="009D4EF2">
        <w:rPr>
          <w:rFonts w:ascii="Sylfaen" w:hAnsi="Sylfaen" w:cs="ALK Rounded Mtav Medium"/>
          <w:color w:val="365F91" w:themeColor="accent1" w:themeShade="BF"/>
          <w:sz w:val="28"/>
          <w:szCs w:val="28"/>
        </w:rPr>
        <w:t xml:space="preserve"> (ARDS)</w:t>
      </w:r>
    </w:p>
    <w:p w14:paraId="0ACB7F62" w14:textId="77777777" w:rsidR="00961A8D" w:rsidRDefault="00961A8D" w:rsidP="009D4EF2">
      <w:pPr>
        <w:rPr>
          <w:rFonts w:ascii="Sylfaen" w:hAnsi="Sylfaen" w:cs="ALK Rounded Mtav Medium"/>
          <w:color w:val="365F91" w:themeColor="accent1" w:themeShade="BF"/>
          <w:sz w:val="28"/>
          <w:szCs w:val="28"/>
        </w:rPr>
      </w:pPr>
    </w:p>
    <w:p w14:paraId="586E9A8F" w14:textId="6761C2AD" w:rsidR="00961A8D" w:rsidRDefault="00961A8D" w:rsidP="00961A8D">
      <w:pPr>
        <w:pStyle w:val="ListParagraph"/>
        <w:numPr>
          <w:ilvl w:val="0"/>
          <w:numId w:val="3"/>
        </w:numPr>
        <w:rPr>
          <w:rFonts w:ascii="Sylfaen" w:hAnsi="Sylfaen" w:cs="ALK Rounded Mtav Medium"/>
          <w:lang w:val="ka-GE"/>
        </w:rPr>
      </w:pPr>
      <w:r w:rsidRPr="00961A8D">
        <w:rPr>
          <w:rFonts w:ascii="Sylfaen" w:hAnsi="Sylfaen" w:cs="ALK Rounded Mtav Medium"/>
          <w:lang w:val="ka-GE"/>
        </w:rPr>
        <w:t xml:space="preserve">ამოიცანით მძიმე ჰიპოქსემიური რესპირატორული უკმარისობა, როდესაც რესპირატორული </w:t>
      </w:r>
      <w:r w:rsidR="004A29EE">
        <w:rPr>
          <w:rFonts w:ascii="Sylfaen" w:hAnsi="Sylfaen" w:cs="ALK Rounded Mtav Medium"/>
          <w:lang w:val="ka-GE"/>
        </w:rPr>
        <w:t>დისტრესისას</w:t>
      </w:r>
      <w:r w:rsidRPr="00961A8D">
        <w:rPr>
          <w:rFonts w:ascii="Sylfaen" w:hAnsi="Sylfaen" w:cs="ALK Rounded Mtav Medium"/>
          <w:lang w:val="ka-GE"/>
        </w:rPr>
        <w:t xml:space="preserve"> </w:t>
      </w:r>
      <w:r w:rsidR="004A29EE">
        <w:rPr>
          <w:rFonts w:ascii="Sylfaen" w:hAnsi="Sylfaen" w:cs="ALK Rounded Mtav Medium"/>
          <w:lang w:val="ka-GE"/>
        </w:rPr>
        <w:t>ჟანგბადით</w:t>
      </w:r>
      <w:r w:rsidRPr="00961A8D">
        <w:rPr>
          <w:rFonts w:ascii="Sylfaen" w:hAnsi="Sylfaen" w:cs="ALK Rounded Mtav Medium"/>
          <w:lang w:val="ka-GE"/>
        </w:rPr>
        <w:t xml:space="preserve"> სტანდარტულ თერაპი</w:t>
      </w:r>
      <w:r w:rsidR="004A29EE">
        <w:rPr>
          <w:rFonts w:ascii="Sylfaen" w:hAnsi="Sylfaen" w:cs="ALK Rounded Mtav Medium"/>
          <w:lang w:val="ka-GE"/>
        </w:rPr>
        <w:t>ა</w:t>
      </w:r>
      <w:r w:rsidRPr="00961A8D">
        <w:rPr>
          <w:rFonts w:ascii="Sylfaen" w:hAnsi="Sylfaen" w:cs="ALK Rounded Mtav Medium"/>
          <w:lang w:val="ka-GE"/>
        </w:rPr>
        <w:t xml:space="preserve"> წარუმატებელია</w:t>
      </w:r>
    </w:p>
    <w:p w14:paraId="0AEF6780" w14:textId="2C76579E" w:rsidR="00961A8D" w:rsidRDefault="00961A8D" w:rsidP="00961A8D">
      <w:pPr>
        <w:pStyle w:val="ListParagraph"/>
        <w:numPr>
          <w:ilvl w:val="0"/>
          <w:numId w:val="3"/>
        </w:numPr>
        <w:rPr>
          <w:rFonts w:ascii="Sylfaen" w:hAnsi="Sylfaen" w:cs="ALK Rounded Mtav Medium"/>
          <w:lang w:val="ka-GE"/>
        </w:rPr>
      </w:pPr>
      <w:r w:rsidRPr="00961A8D">
        <w:rPr>
          <w:rFonts w:ascii="Sylfaen" w:hAnsi="Sylfaen" w:cs="ALK Rounded Mtav Medium"/>
          <w:lang w:val="ka-GE"/>
        </w:rPr>
        <w:t xml:space="preserve">ენდოტრაქეალური ინტუბაცია უნდა ჩატარდეს გამოცდილი პროვაიდერის მიერ </w:t>
      </w:r>
      <w:r w:rsidR="004A29EE">
        <w:rPr>
          <w:rFonts w:ascii="Sylfaen" w:hAnsi="Sylfaen" w:cs="ALK Rounded Mtav Medium"/>
          <w:lang w:val="ka-GE"/>
        </w:rPr>
        <w:t xml:space="preserve">უსაფრთხოების </w:t>
      </w:r>
      <w:r>
        <w:rPr>
          <w:rFonts w:ascii="Sylfaen" w:hAnsi="Sylfaen" w:cs="ALK Rounded Mtav Medium"/>
          <w:lang w:val="ka-GE"/>
        </w:rPr>
        <w:t>სპეციალური</w:t>
      </w:r>
      <w:r w:rsidRPr="00961A8D">
        <w:rPr>
          <w:rFonts w:ascii="Sylfaen" w:hAnsi="Sylfaen" w:cs="ALK Rounded Mtav Medium"/>
          <w:lang w:val="ka-GE"/>
        </w:rPr>
        <w:t xml:space="preserve"> ზომების გამოყენებით</w:t>
      </w:r>
    </w:p>
    <w:p w14:paraId="6944085F" w14:textId="7559EF92" w:rsidR="002C176C" w:rsidRDefault="002C176C" w:rsidP="00961A8D">
      <w:pPr>
        <w:pStyle w:val="ListParagraph"/>
        <w:numPr>
          <w:ilvl w:val="0"/>
          <w:numId w:val="3"/>
        </w:numPr>
        <w:rPr>
          <w:rFonts w:ascii="Sylfaen" w:hAnsi="Sylfaen" w:cs="ALK Rounded Mtav Medium"/>
          <w:lang w:val="ka-GE"/>
        </w:rPr>
      </w:pPr>
      <w:r w:rsidRPr="002C176C">
        <w:rPr>
          <w:rFonts w:ascii="Sylfaen" w:hAnsi="Sylfaen" w:cs="ALK Rounded Mtav Medium"/>
          <w:lang w:val="ka-GE"/>
        </w:rPr>
        <w:t>პაციენტებში, რომლებსაც აქვთ მძიმე ARDS, რეკომენდებულია</w:t>
      </w:r>
      <w:r>
        <w:rPr>
          <w:rFonts w:ascii="Sylfaen" w:hAnsi="Sylfaen" w:cs="ALK Rounded Mtav Medium"/>
          <w:lang w:val="ka-GE"/>
        </w:rPr>
        <w:t xml:space="preserve"> უწყვეტი</w:t>
      </w:r>
      <w:r w:rsidRPr="002C176C">
        <w:rPr>
          <w:rFonts w:ascii="Sylfaen" w:hAnsi="Sylfaen" w:cs="ALK Rounded Mtav Medium"/>
          <w:lang w:val="ka-GE"/>
        </w:rPr>
        <w:t xml:space="preserve"> ვენტილაცია</w:t>
      </w:r>
      <w:r>
        <w:rPr>
          <w:rFonts w:ascii="Sylfaen" w:hAnsi="Sylfaen" w:cs="ALK Rounded Mtav Medium"/>
          <w:lang w:val="ka-GE"/>
        </w:rPr>
        <w:t xml:space="preserve"> </w:t>
      </w:r>
      <w:r w:rsidRPr="002C176C">
        <w:rPr>
          <w:rFonts w:ascii="Sylfaen" w:hAnsi="Sylfaen" w:cs="ALK Rounded Mtav Medium"/>
          <w:lang w:val="ka-GE"/>
        </w:rPr>
        <w:t>დღეში</w:t>
      </w:r>
      <w:r>
        <w:rPr>
          <w:rFonts w:ascii="Sylfaen" w:hAnsi="Sylfaen" w:cs="ALK Rounded Mtav Medium"/>
          <w:lang w:val="ka-GE"/>
        </w:rPr>
        <w:t xml:space="preserve"> &gt;</w:t>
      </w:r>
      <w:r w:rsidRPr="002C176C">
        <w:rPr>
          <w:rFonts w:ascii="Sylfaen" w:hAnsi="Sylfaen" w:cs="ALK Rounded Mtav Medium"/>
          <w:lang w:val="ka-GE"/>
        </w:rPr>
        <w:t>12 საათის განმავლობაში</w:t>
      </w:r>
    </w:p>
    <w:p w14:paraId="1648B1B2" w14:textId="0C384EF5" w:rsidR="0044530E" w:rsidRDefault="0044530E" w:rsidP="00961A8D">
      <w:pPr>
        <w:pStyle w:val="ListParagraph"/>
        <w:numPr>
          <w:ilvl w:val="0"/>
          <w:numId w:val="3"/>
        </w:numPr>
        <w:rPr>
          <w:rFonts w:ascii="Sylfaen" w:hAnsi="Sylfaen" w:cs="ALK Rounded Mtav Medium"/>
          <w:lang w:val="ka-GE"/>
        </w:rPr>
      </w:pPr>
      <w:r w:rsidRPr="0044530E">
        <w:rPr>
          <w:rFonts w:ascii="Sylfaen" w:hAnsi="Sylfaen" w:cs="ALK Rounded Mtav Medium"/>
          <w:lang w:val="ka-GE"/>
        </w:rPr>
        <w:t>გამოიყენეთ კონსერვატიული სითხის მართვის სტრატეგია ARDS პაციენტებისთვის, ქსოვილის ჰიპოპერფუზიის გარეშე</w:t>
      </w:r>
      <w:r>
        <w:rPr>
          <w:rFonts w:ascii="Sylfaen" w:hAnsi="Sylfaen" w:cs="ALK Rounded Mtav Medium"/>
          <w:lang w:val="ka-GE"/>
        </w:rPr>
        <w:t>.</w:t>
      </w:r>
    </w:p>
    <w:p w14:paraId="2AE41CF9" w14:textId="77777777" w:rsidR="0044530E" w:rsidRDefault="0044530E" w:rsidP="0044530E">
      <w:pPr>
        <w:rPr>
          <w:rFonts w:ascii="Sylfaen" w:hAnsi="Sylfaen" w:cs="ALK Rounded Mtav Medium"/>
          <w:lang w:val="ka-GE"/>
        </w:rPr>
      </w:pPr>
    </w:p>
    <w:p w14:paraId="6AFBA687" w14:textId="77777777" w:rsidR="0044530E" w:rsidRDefault="0044530E" w:rsidP="0044530E">
      <w:pPr>
        <w:rPr>
          <w:rFonts w:ascii="Sylfaen" w:hAnsi="Sylfaen" w:cs="ALK Rounded Mtav Medium"/>
          <w:lang w:val="ka-GE"/>
        </w:rPr>
      </w:pPr>
    </w:p>
    <w:p w14:paraId="390310F0" w14:textId="77777777" w:rsidR="0044530E" w:rsidRPr="00C86595" w:rsidRDefault="0044530E" w:rsidP="0044530E">
      <w:pPr>
        <w:rPr>
          <w:rFonts w:ascii="Sylfaen" w:hAnsi="Sylfaen"/>
        </w:rPr>
      </w:pPr>
      <w:r w:rsidRPr="0044530E">
        <w:rPr>
          <w:rFonts w:ascii="Sylfaen" w:hAnsi="Sylfaen" w:cs="ALK Rounded Mtav Medium"/>
          <w:color w:val="365F91" w:themeColor="accent1" w:themeShade="BF"/>
          <w:sz w:val="28"/>
          <w:szCs w:val="28"/>
        </w:rPr>
        <w:t xml:space="preserve">6. </w:t>
      </w:r>
      <w:proofErr w:type="spellStart"/>
      <w:r w:rsidRPr="0044530E">
        <w:rPr>
          <w:rFonts w:ascii="Sylfaen" w:hAnsi="Sylfaen" w:cs="ALK Rounded Mtav Medium"/>
          <w:color w:val="365F91" w:themeColor="accent1" w:themeShade="BF"/>
          <w:sz w:val="28"/>
          <w:szCs w:val="28"/>
        </w:rPr>
        <w:t>სეპტიური</w:t>
      </w:r>
      <w:proofErr w:type="spellEnd"/>
      <w:r w:rsidRPr="0044530E">
        <w:rPr>
          <w:rFonts w:ascii="Sylfaen" w:hAnsi="Sylfaen" w:cs="ALK Rounded Mtav Medium"/>
          <w:color w:val="365F91" w:themeColor="accent1" w:themeShade="BF"/>
          <w:sz w:val="28"/>
          <w:szCs w:val="28"/>
        </w:rPr>
        <w:t xml:space="preserve"> </w:t>
      </w:r>
      <w:proofErr w:type="spellStart"/>
      <w:r w:rsidRPr="0044530E">
        <w:rPr>
          <w:rFonts w:ascii="Sylfaen" w:hAnsi="Sylfaen" w:cs="ALK Rounded Mtav Medium"/>
          <w:color w:val="365F91" w:themeColor="accent1" w:themeShade="BF"/>
          <w:sz w:val="28"/>
          <w:szCs w:val="28"/>
        </w:rPr>
        <w:t>შოკის</w:t>
      </w:r>
      <w:proofErr w:type="spellEnd"/>
      <w:r w:rsidRPr="0044530E">
        <w:rPr>
          <w:rFonts w:ascii="Sylfaen" w:hAnsi="Sylfaen" w:cs="ALK Rounded Mtav Medium"/>
          <w:color w:val="365F91" w:themeColor="accent1" w:themeShade="BF"/>
          <w:sz w:val="28"/>
          <w:szCs w:val="28"/>
        </w:rPr>
        <w:t xml:space="preserve"> </w:t>
      </w:r>
      <w:proofErr w:type="spellStart"/>
      <w:r w:rsidRPr="0044530E">
        <w:rPr>
          <w:rFonts w:ascii="Sylfaen" w:hAnsi="Sylfaen" w:cs="ALK Rounded Mtav Medium"/>
          <w:color w:val="365F91" w:themeColor="accent1" w:themeShade="BF"/>
          <w:sz w:val="28"/>
          <w:szCs w:val="28"/>
        </w:rPr>
        <w:t>მართვა</w:t>
      </w:r>
      <w:proofErr w:type="spellEnd"/>
    </w:p>
    <w:p w14:paraId="5330832D" w14:textId="77777777" w:rsidR="0044530E" w:rsidRDefault="0044530E" w:rsidP="0044530E">
      <w:pPr>
        <w:rPr>
          <w:rFonts w:ascii="Sylfaen" w:hAnsi="Sylfaen" w:cs="ALK Rounded Mtav Medium"/>
          <w:lang w:val="ka-GE"/>
        </w:rPr>
      </w:pPr>
    </w:p>
    <w:p w14:paraId="45AD9530" w14:textId="6ADE23B9" w:rsidR="0044530E" w:rsidRPr="0095575D" w:rsidRDefault="00182D86" w:rsidP="0095575D">
      <w:pPr>
        <w:pStyle w:val="ListParagraph"/>
        <w:numPr>
          <w:ilvl w:val="0"/>
          <w:numId w:val="4"/>
        </w:numPr>
        <w:rPr>
          <w:rFonts w:ascii="Sylfaen" w:hAnsi="Sylfaen" w:cs="ALK Rounded Mtav Medium"/>
          <w:lang w:val="ka-GE"/>
        </w:rPr>
      </w:pPr>
      <w:r w:rsidRPr="0095575D">
        <w:rPr>
          <w:rFonts w:ascii="Sylfaen" w:hAnsi="Sylfaen" w:cs="ALK Rounded Mtav Medium"/>
          <w:lang w:val="ka-GE"/>
        </w:rPr>
        <w:t xml:space="preserve">ამოიცანით </w:t>
      </w:r>
      <w:r w:rsidR="0044530E" w:rsidRPr="0095575D">
        <w:rPr>
          <w:rFonts w:ascii="Sylfaen" w:hAnsi="Sylfaen" w:cs="ALK Rounded Mtav Medium"/>
          <w:lang w:val="ka-GE"/>
        </w:rPr>
        <w:t>სეპიური შოკი მოზრდილებში როდესაც არსებობს ეჭვი ან დადასტურება ინფექციის არსებობაზე</w:t>
      </w:r>
      <w:r w:rsidR="000913F9" w:rsidRPr="0095575D">
        <w:rPr>
          <w:rFonts w:ascii="Sylfaen" w:hAnsi="Sylfaen" w:cs="ALK Rounded Mtav Medium"/>
          <w:lang w:val="ka-GE"/>
        </w:rPr>
        <w:t>.</w:t>
      </w:r>
      <w:r w:rsidR="008A17A4" w:rsidRPr="0095575D">
        <w:rPr>
          <w:rFonts w:ascii="Sylfaen" w:hAnsi="Sylfaen" w:cs="ALK Rounded Mtav Medium"/>
          <w:lang w:val="ka-GE"/>
        </w:rPr>
        <w:t xml:space="preserve"> </w:t>
      </w:r>
      <w:r>
        <w:rPr>
          <w:rFonts w:ascii="Sylfaen" w:hAnsi="Sylfaen" w:cs="ALK Rounded Mtav Medium"/>
          <w:lang w:val="ka-GE"/>
        </w:rPr>
        <w:t>ვაზოპ</w:t>
      </w:r>
      <w:r w:rsidR="008A17A4" w:rsidRPr="0095575D">
        <w:rPr>
          <w:rFonts w:ascii="Sylfaen" w:hAnsi="Sylfaen" w:cs="ALK Rounded Mtav Medium"/>
          <w:lang w:val="ka-GE"/>
        </w:rPr>
        <w:t>რ</w:t>
      </w:r>
      <w:r>
        <w:rPr>
          <w:rFonts w:ascii="Sylfaen" w:hAnsi="Sylfaen" w:cs="ALK Rounded Mtav Medium"/>
          <w:lang w:val="ka-GE"/>
        </w:rPr>
        <w:t>ე</w:t>
      </w:r>
      <w:r w:rsidR="008A17A4" w:rsidRPr="0095575D">
        <w:rPr>
          <w:rFonts w:ascii="Sylfaen" w:hAnsi="Sylfaen" w:cs="ALK Rounded Mtav Medium"/>
          <w:lang w:val="ka-GE"/>
        </w:rPr>
        <w:t xml:space="preserve">სორები საჭიროა არტერიული წნევის შესანარჩუნებლად </w:t>
      </w:r>
      <w:r w:rsidR="001C7E32">
        <w:rPr>
          <w:rFonts w:ascii="Sylfaen" w:hAnsi="Sylfaen" w:cs="ALK Rounded Mtav Medium"/>
          <w:lang w:val="ka-GE"/>
        </w:rPr>
        <w:t>(</w:t>
      </w:r>
      <w:r w:rsidR="008A17A4" w:rsidRPr="0095575D">
        <w:rPr>
          <w:rFonts w:ascii="Sylfaen" w:hAnsi="Sylfaen" w:cs="ALK Rounded Mtav Medium"/>
          <w:lang w:val="ka-GE"/>
        </w:rPr>
        <w:t>≥65 mmHg და ლაქტატი არის ≥2 მმოლ/ლ), ჰიპოვოლემიის არ</w:t>
      </w:r>
      <w:r w:rsidR="00BF36B3" w:rsidRPr="0095575D">
        <w:rPr>
          <w:rFonts w:ascii="Sylfaen" w:hAnsi="Sylfaen" w:cs="ALK Rounded Mtav Medium"/>
          <w:lang w:val="ka-GE"/>
        </w:rPr>
        <w:t xml:space="preserve"> </w:t>
      </w:r>
      <w:r w:rsidR="008A17A4" w:rsidRPr="0095575D">
        <w:rPr>
          <w:rFonts w:ascii="Sylfaen" w:hAnsi="Sylfaen" w:cs="ALK Rounded Mtav Medium"/>
          <w:lang w:val="ka-GE"/>
        </w:rPr>
        <w:t>არსებობის შემთხვევაში.</w:t>
      </w:r>
    </w:p>
    <w:p w14:paraId="5C2E24B1" w14:textId="49FCD93D" w:rsidR="0095575D" w:rsidRPr="00182D86" w:rsidRDefault="0095575D" w:rsidP="00182D86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95575D">
        <w:rPr>
          <w:rFonts w:ascii="Sylfaen" w:hAnsi="Sylfaen" w:cs="ALK Rounded Mtav Medium"/>
          <w:lang w:val="ka-GE"/>
        </w:rPr>
        <w:t>ამოიცანით სეპტიური შოკი ნებისმიერი ჰიპოტენზიის მქონე  ბავშვებში (სისტოლური</w:t>
      </w:r>
      <w:r w:rsidRPr="0095575D">
        <w:rPr>
          <w:rFonts w:ascii="Sylfaen" w:hAnsi="Sylfaen"/>
          <w:lang w:val="ka-GE"/>
        </w:rPr>
        <w:t xml:space="preserve"> </w:t>
      </w:r>
      <w:r w:rsidRPr="0095575D">
        <w:rPr>
          <w:rFonts w:ascii="Sylfaen" w:hAnsi="Sylfaen" w:cs="ALK Rounded Mtav Medium"/>
          <w:lang w:val="ka-GE"/>
        </w:rPr>
        <w:t>არტერიული</w:t>
      </w:r>
      <w:r w:rsidRPr="0095575D">
        <w:rPr>
          <w:rFonts w:ascii="Sylfaen" w:hAnsi="Sylfaen"/>
          <w:lang w:val="ka-GE"/>
        </w:rPr>
        <w:t xml:space="preserve"> </w:t>
      </w:r>
      <w:r w:rsidRPr="0095575D">
        <w:rPr>
          <w:rFonts w:ascii="Sylfaen" w:hAnsi="Sylfaen" w:cs="ALK Rounded Mtav Medium"/>
          <w:lang w:val="ka-GE"/>
        </w:rPr>
        <w:t>წნევა</w:t>
      </w:r>
      <w:r w:rsidRPr="0095575D">
        <w:rPr>
          <w:rFonts w:ascii="Sylfaen" w:hAnsi="Sylfaen"/>
          <w:lang w:val="ka-GE"/>
        </w:rPr>
        <w:t xml:space="preserve"> &lt;</w:t>
      </w:r>
      <w:r w:rsidR="00182D86">
        <w:rPr>
          <w:rFonts w:ascii="Sylfaen" w:hAnsi="Sylfaen"/>
          <w:lang w:val="ka-GE"/>
        </w:rPr>
        <w:t xml:space="preserve"> </w:t>
      </w:r>
      <w:r w:rsidRPr="0095575D">
        <w:rPr>
          <w:rFonts w:ascii="Sylfaen" w:hAnsi="Sylfaen" w:cs="ALK Rounded Mtav Medium"/>
          <w:lang w:val="ka-GE"/>
        </w:rPr>
        <w:t>მე</w:t>
      </w:r>
      <w:r w:rsidRPr="0095575D">
        <w:rPr>
          <w:rFonts w:ascii="Sylfaen" w:hAnsi="Sylfaen"/>
          <w:lang w:val="ka-GE"/>
        </w:rPr>
        <w:t xml:space="preserve"> -5 </w:t>
      </w:r>
      <w:r w:rsidR="00182D86">
        <w:rPr>
          <w:rFonts w:ascii="Sylfaen" w:hAnsi="Sylfaen" w:cs="ALK Rounded Mtav Medium"/>
          <w:lang w:val="ka-GE"/>
        </w:rPr>
        <w:t>პერცენტილი</w:t>
      </w:r>
      <w:r w:rsidRPr="0095575D">
        <w:rPr>
          <w:rFonts w:ascii="Sylfaen" w:hAnsi="Sylfaen"/>
          <w:lang w:val="ka-GE"/>
        </w:rPr>
        <w:t xml:space="preserve"> </w:t>
      </w:r>
      <w:r w:rsidRPr="0095575D">
        <w:rPr>
          <w:rFonts w:ascii="Sylfaen" w:hAnsi="Sylfaen" w:cs="ALK Rounded Mtav Medium"/>
          <w:lang w:val="ka-GE"/>
        </w:rPr>
        <w:t>ან</w:t>
      </w:r>
      <w:r w:rsidR="00182D86">
        <w:rPr>
          <w:rFonts w:ascii="Sylfaen" w:hAnsi="Sylfaen" w:cs="ALK Rounded Mtav Medium"/>
          <w:lang w:val="ka-GE"/>
        </w:rPr>
        <w:t xml:space="preserve"> </w:t>
      </w:r>
      <w:r w:rsidR="00182D86">
        <w:rPr>
          <w:rFonts w:ascii="Sylfaen" w:hAnsi="Sylfaen"/>
          <w:lang w:val="ka-GE"/>
        </w:rPr>
        <w:t>&gt;</w:t>
      </w:r>
      <w:r w:rsidRPr="0095575D">
        <w:rPr>
          <w:rFonts w:ascii="Sylfaen" w:hAnsi="Sylfaen"/>
          <w:lang w:val="ka-GE"/>
        </w:rPr>
        <w:t xml:space="preserve">2 SD </w:t>
      </w:r>
      <w:r w:rsidRPr="0095575D">
        <w:rPr>
          <w:rFonts w:ascii="Sylfaen" w:hAnsi="Sylfaen" w:cs="ALK Rounded Mtav Medium"/>
          <w:lang w:val="ka-GE"/>
        </w:rPr>
        <w:t>ნორმალური</w:t>
      </w:r>
      <w:r w:rsidR="00182D86">
        <w:rPr>
          <w:rFonts w:ascii="Sylfaen" w:hAnsi="Sylfaen" w:cs="ALK Rounded Mtav Medium"/>
          <w:lang w:val="ka-GE"/>
        </w:rPr>
        <w:t xml:space="preserve"> </w:t>
      </w:r>
      <w:r w:rsidRPr="00182D86">
        <w:rPr>
          <w:rFonts w:ascii="Sylfaen" w:hAnsi="Sylfaen" w:cs="ALK Rounded Mtav Medium"/>
          <w:lang w:val="ka-GE"/>
        </w:rPr>
        <w:t>ასაკი</w:t>
      </w:r>
      <w:r w:rsidRPr="00182D86">
        <w:rPr>
          <w:rFonts w:ascii="Sylfaen" w:hAnsi="Sylfaen"/>
          <w:lang w:val="ka-GE"/>
        </w:rPr>
        <w:t>) ან 2-3 ნიშანი შემდეგი ჩამოთვლილიდან: შეცვლილი ფსიქიური მდგომარეობა; ტაქიკარდია ან ბრადიკარდია (HR &lt;90 bpm ან &gt;60 bpm ახალშობილებში და HR &lt;70 bpm ან &gt;150 bpm ბავშვებში); კაპილარული შევსების გახანგრძლივება (&gt; 2 წმ) ან ვაზოდილაცია</w:t>
      </w:r>
      <w:r w:rsidR="00182D86">
        <w:rPr>
          <w:rFonts w:ascii="Sylfaen" w:hAnsi="Sylfaen"/>
          <w:lang w:val="ka-GE"/>
        </w:rPr>
        <w:t xml:space="preserve"> </w:t>
      </w:r>
      <w:r w:rsidRPr="00182D86">
        <w:rPr>
          <w:rFonts w:ascii="Sylfaen" w:hAnsi="Sylfaen"/>
          <w:lang w:val="ka-GE"/>
        </w:rPr>
        <w:t>სავალდებულო პულსებით; ტაქიპნოე; ჭრელი კანის ან პეტექიალური ან პურპურიური გამონაყარი; ლაქტატის მომატება; ოლიგურია; ჰიპერერთმია ან ჰიპოთერმია</w:t>
      </w:r>
    </w:p>
    <w:p w14:paraId="507AFBDA" w14:textId="2D994D52" w:rsidR="00DD1A8A" w:rsidRDefault="00182D86" w:rsidP="001C7E32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მოახდინეთ </w:t>
      </w:r>
      <w:r w:rsidR="001C7E32">
        <w:rPr>
          <w:rFonts w:ascii="Sylfaen" w:hAnsi="Sylfaen"/>
          <w:lang w:val="ka-GE"/>
        </w:rPr>
        <w:t xml:space="preserve">ვაზოპრესორების მართვა როდესაც შოკი შენარჩუნებულია სითხის აღდგენის დროს ან მის შემდეგ. </w:t>
      </w:r>
      <w:r w:rsidR="001C7E32" w:rsidRPr="001C7E32">
        <w:rPr>
          <w:rFonts w:ascii="Sylfaen" w:hAnsi="Sylfaen"/>
          <w:lang w:val="ka-GE"/>
        </w:rPr>
        <w:t xml:space="preserve">არტერიული წნევის საწყისი მიზანი არის </w:t>
      </w:r>
      <w:r w:rsidR="001C7E32">
        <w:rPr>
          <w:rFonts w:ascii="Sylfaen" w:hAnsi="Sylfaen"/>
          <w:lang w:val="ka-GE"/>
        </w:rPr>
        <w:t xml:space="preserve">საშუალო არტერიული </w:t>
      </w:r>
      <w:r>
        <w:rPr>
          <w:rFonts w:ascii="Sylfaen" w:hAnsi="Sylfaen"/>
          <w:lang w:val="ka-GE"/>
        </w:rPr>
        <w:t>წნევის მიღწევა/შენარჩუნება</w:t>
      </w:r>
      <w:r w:rsidR="001C7E32" w:rsidRPr="001C7E3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(</w:t>
      </w:r>
      <w:r w:rsidR="001C7E32" w:rsidRPr="001C7E32">
        <w:rPr>
          <w:rFonts w:ascii="Sylfaen" w:hAnsi="Sylfaen"/>
          <w:lang w:val="ka-GE"/>
        </w:rPr>
        <w:t>≥65</w:t>
      </w:r>
      <w:r w:rsidR="001C7E32">
        <w:rPr>
          <w:rFonts w:ascii="Sylfaen" w:hAnsi="Sylfaen"/>
          <w:lang w:val="ka-GE"/>
        </w:rPr>
        <w:t xml:space="preserve"> </w:t>
      </w:r>
      <w:r w:rsidR="001C7E32" w:rsidRPr="001C7E32">
        <w:rPr>
          <w:rFonts w:ascii="Sylfaen" w:hAnsi="Sylfaen"/>
          <w:lang w:val="ka-GE"/>
        </w:rPr>
        <w:t>mmHg</w:t>
      </w:r>
      <w:r>
        <w:rPr>
          <w:rFonts w:ascii="Sylfaen" w:hAnsi="Sylfaen"/>
          <w:lang w:val="ka-GE"/>
        </w:rPr>
        <w:t>)</w:t>
      </w:r>
      <w:r w:rsidR="001C7E32" w:rsidRPr="001C7E32">
        <w:rPr>
          <w:rFonts w:ascii="Sylfaen" w:hAnsi="Sylfaen"/>
          <w:lang w:val="ka-GE"/>
        </w:rPr>
        <w:t xml:space="preserve"> მოზრდილებში და ბავშვებში ასაკთან დაკავშირებული </w:t>
      </w:r>
      <w:r w:rsidR="001C7E32">
        <w:rPr>
          <w:rFonts w:ascii="Sylfaen" w:hAnsi="Sylfaen"/>
          <w:lang w:val="ka-GE"/>
        </w:rPr>
        <w:t>გარემოებები</w:t>
      </w:r>
      <w:r>
        <w:rPr>
          <w:rFonts w:ascii="Sylfaen" w:hAnsi="Sylfaen"/>
          <w:lang w:val="ka-GE"/>
        </w:rPr>
        <w:t>ს გათვალისწინება</w:t>
      </w:r>
      <w:r w:rsidR="001C7E32" w:rsidRPr="001C7E32">
        <w:rPr>
          <w:rFonts w:ascii="Sylfaen" w:hAnsi="Sylfaen"/>
          <w:lang w:val="ka-GE"/>
        </w:rPr>
        <w:t>.</w:t>
      </w:r>
    </w:p>
    <w:p w14:paraId="6070D90F" w14:textId="77777777" w:rsidR="00182D86" w:rsidRDefault="00182D86" w:rsidP="00182D86">
      <w:pPr>
        <w:rPr>
          <w:rFonts w:ascii="Sylfaen" w:hAnsi="Sylfaen"/>
          <w:lang w:val="ka-GE"/>
        </w:rPr>
      </w:pPr>
    </w:p>
    <w:p w14:paraId="29802B5D" w14:textId="77777777" w:rsidR="00955D0B" w:rsidRPr="00182D86" w:rsidRDefault="00955D0B" w:rsidP="00182D86">
      <w:pPr>
        <w:rPr>
          <w:rFonts w:ascii="Sylfaen" w:hAnsi="Sylfaen"/>
          <w:lang w:val="ka-GE"/>
        </w:rPr>
      </w:pPr>
    </w:p>
    <w:p w14:paraId="179812D5" w14:textId="77777777" w:rsidR="001C7E32" w:rsidRDefault="001C7E32" w:rsidP="001C7E32">
      <w:pPr>
        <w:rPr>
          <w:rFonts w:ascii="Sylfaen" w:hAnsi="Sylfaen" w:cs="ALK Rounded Mtav Medium"/>
          <w:color w:val="365F91" w:themeColor="accent1" w:themeShade="BF"/>
          <w:sz w:val="28"/>
          <w:szCs w:val="28"/>
        </w:rPr>
      </w:pPr>
      <w:r w:rsidRPr="001C7E32">
        <w:rPr>
          <w:rFonts w:ascii="Sylfaen" w:hAnsi="Sylfaen" w:cs="ALK Rounded Mtav Medium"/>
          <w:color w:val="365F91" w:themeColor="accent1" w:themeShade="BF"/>
          <w:sz w:val="28"/>
          <w:szCs w:val="28"/>
        </w:rPr>
        <w:t xml:space="preserve">7. </w:t>
      </w:r>
      <w:proofErr w:type="spellStart"/>
      <w:r w:rsidRPr="001C7E32">
        <w:rPr>
          <w:rFonts w:ascii="Sylfaen" w:hAnsi="Sylfaen" w:cs="ALK Rounded Mtav Medium"/>
          <w:color w:val="365F91" w:themeColor="accent1" w:themeShade="BF"/>
          <w:sz w:val="28"/>
          <w:szCs w:val="28"/>
        </w:rPr>
        <w:t>გართულებების</w:t>
      </w:r>
      <w:proofErr w:type="spellEnd"/>
      <w:r w:rsidRPr="001C7E32">
        <w:rPr>
          <w:rFonts w:ascii="Sylfaen" w:hAnsi="Sylfaen" w:cs="ALK Rounded Mtav Medium"/>
          <w:color w:val="365F91" w:themeColor="accent1" w:themeShade="BF"/>
          <w:sz w:val="28"/>
          <w:szCs w:val="28"/>
        </w:rPr>
        <w:t xml:space="preserve"> </w:t>
      </w:r>
      <w:proofErr w:type="spellStart"/>
      <w:r w:rsidRPr="001C7E32">
        <w:rPr>
          <w:rFonts w:ascii="Sylfaen" w:hAnsi="Sylfaen" w:cs="ALK Rounded Mtav Medium"/>
          <w:color w:val="365F91" w:themeColor="accent1" w:themeShade="BF"/>
          <w:sz w:val="28"/>
          <w:szCs w:val="28"/>
        </w:rPr>
        <w:t>პრევენცია</w:t>
      </w:r>
      <w:proofErr w:type="spellEnd"/>
    </w:p>
    <w:p w14:paraId="7F2A9BA1" w14:textId="77777777" w:rsidR="00C168A0" w:rsidRDefault="00C168A0" w:rsidP="001C7E32">
      <w:pPr>
        <w:rPr>
          <w:rFonts w:ascii="Sylfaen" w:hAnsi="Sylfaen" w:cs="ALK Rounded Mtav Medium"/>
          <w:color w:val="365F91" w:themeColor="accent1" w:themeShade="BF"/>
          <w:sz w:val="28"/>
          <w:szCs w:val="28"/>
        </w:rPr>
      </w:pPr>
    </w:p>
    <w:p w14:paraId="20A16DAB" w14:textId="350777EE" w:rsidR="00C168A0" w:rsidRDefault="00C168A0" w:rsidP="001C7E32">
      <w:pPr>
        <w:rPr>
          <w:rFonts w:ascii="Sylfaen" w:hAnsi="Sylfaen"/>
          <w:lang w:val="ka-GE"/>
        </w:rPr>
      </w:pPr>
      <w:r w:rsidRPr="00C168A0">
        <w:rPr>
          <w:rFonts w:ascii="Sylfaen" w:hAnsi="Sylfaen"/>
          <w:lang w:val="ka-GE"/>
        </w:rPr>
        <w:t>კრიტიკულ მდგომარეობ</w:t>
      </w:r>
      <w:r w:rsidR="00710D65">
        <w:rPr>
          <w:rFonts w:ascii="Sylfaen" w:hAnsi="Sylfaen"/>
          <w:lang w:val="ka-GE"/>
        </w:rPr>
        <w:t>ე</w:t>
      </w:r>
      <w:r w:rsidRPr="00C168A0">
        <w:rPr>
          <w:rFonts w:ascii="Sylfaen" w:hAnsi="Sylfaen"/>
          <w:lang w:val="ka-GE"/>
        </w:rPr>
        <w:t xml:space="preserve">ბის თავიდან ასაცილებლად </w:t>
      </w:r>
      <w:r w:rsidR="00710D65">
        <w:rPr>
          <w:rFonts w:ascii="Sylfaen" w:hAnsi="Sylfaen"/>
          <w:lang w:val="ka-GE"/>
        </w:rPr>
        <w:t>შეამცირეთ</w:t>
      </w:r>
      <w:r>
        <w:rPr>
          <w:rFonts w:ascii="Sylfaen" w:hAnsi="Sylfaen"/>
          <w:lang w:val="ka-GE"/>
        </w:rPr>
        <w:t xml:space="preserve"> </w:t>
      </w:r>
      <w:r w:rsidRPr="00C168A0">
        <w:rPr>
          <w:rFonts w:ascii="Sylfaen" w:hAnsi="Sylfaen"/>
          <w:lang w:val="ka-GE"/>
        </w:rPr>
        <w:t>შემდეგი ინტერვენციები</w:t>
      </w:r>
      <w:r w:rsidR="00710D65">
        <w:rPr>
          <w:rFonts w:ascii="Sylfaen" w:hAnsi="Sylfaen"/>
          <w:lang w:val="ka-GE"/>
        </w:rPr>
        <w:t>ს შედეგად მოსალოდნელი გამოსავალი</w:t>
      </w:r>
      <w:r w:rsidR="0081081C">
        <w:rPr>
          <w:rFonts w:ascii="Sylfaen" w:hAnsi="Sylfaen"/>
          <w:lang w:val="ka-GE"/>
        </w:rPr>
        <w:t>:</w:t>
      </w:r>
    </w:p>
    <w:p w14:paraId="4B5DD213" w14:textId="1E3B7C52" w:rsidR="0081081C" w:rsidRDefault="0081081C" w:rsidP="001C7E32">
      <w:pPr>
        <w:rPr>
          <w:rFonts w:ascii="Sylfaen" w:hAnsi="Sylfaen"/>
          <w:lang w:val="ka-GE"/>
        </w:rPr>
      </w:pPr>
    </w:p>
    <w:p w14:paraId="1107A94B" w14:textId="02679D55" w:rsidR="0081081C" w:rsidRPr="00710D65" w:rsidRDefault="0081081C" w:rsidP="00710D65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710D65">
        <w:rPr>
          <w:rFonts w:ascii="Sylfaen" w:hAnsi="Sylfaen"/>
          <w:lang w:val="ka-GE"/>
        </w:rPr>
        <w:lastRenderedPageBreak/>
        <w:t>ინვაზიური მექანიკური ვენტილაციის დღეების რაოდენობა</w:t>
      </w:r>
    </w:p>
    <w:p w14:paraId="4F987100" w14:textId="669359BE" w:rsidR="0081081C" w:rsidRPr="00710D65" w:rsidRDefault="00710D65" w:rsidP="00710D65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710D65">
        <w:rPr>
          <w:rFonts w:ascii="Sylfaen" w:hAnsi="Sylfaen"/>
          <w:lang w:val="ka-GE"/>
        </w:rPr>
        <w:t>ფილტვის</w:t>
      </w:r>
      <w:r w:rsidR="0081081C" w:rsidRPr="00710D65">
        <w:rPr>
          <w:rFonts w:ascii="Sylfaen" w:hAnsi="Sylfaen"/>
          <w:lang w:val="ka-GE"/>
        </w:rPr>
        <w:t xml:space="preserve"> ხელოვნურ ვენტილაციასთან დაკავშირებული ინციდენტობა</w:t>
      </w:r>
    </w:p>
    <w:p w14:paraId="19B51A42" w14:textId="3028B7E8" w:rsidR="00C168A0" w:rsidRPr="00710D65" w:rsidRDefault="0081081C" w:rsidP="00710D65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710D65">
        <w:rPr>
          <w:rFonts w:ascii="Sylfaen" w:hAnsi="Sylfaen"/>
          <w:lang w:val="ka-GE"/>
        </w:rPr>
        <w:t>ვენების თრომბოემბლოიების ინციდენტობა</w:t>
      </w:r>
    </w:p>
    <w:p w14:paraId="603ACF07" w14:textId="77777777" w:rsidR="0081081C" w:rsidRPr="00710D65" w:rsidRDefault="0081081C" w:rsidP="00710D65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710D65">
        <w:rPr>
          <w:rFonts w:ascii="Sylfaen" w:hAnsi="Sylfaen"/>
          <w:lang w:val="ka-GE"/>
        </w:rPr>
        <w:t xml:space="preserve">კათეტერთან დაკავშირებული სისხლის ინფექციების ინციდენტობა </w:t>
      </w:r>
    </w:p>
    <w:p w14:paraId="7D8F4D95" w14:textId="77777777" w:rsidR="0081081C" w:rsidRPr="00710D65" w:rsidRDefault="0081081C" w:rsidP="00710D65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710D65">
        <w:rPr>
          <w:rFonts w:ascii="Sylfaen" w:hAnsi="Sylfaen"/>
          <w:lang w:val="ka-GE"/>
        </w:rPr>
        <w:t xml:space="preserve">ნაწოლების ინციდენტობა </w:t>
      </w:r>
    </w:p>
    <w:p w14:paraId="061DDA93" w14:textId="7DA057E5" w:rsidR="00C168A0" w:rsidRPr="00710D65" w:rsidRDefault="0081081C" w:rsidP="00710D65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710D65">
        <w:rPr>
          <w:rFonts w:ascii="Sylfaen" w:hAnsi="Sylfaen"/>
          <w:lang w:val="ka-GE"/>
        </w:rPr>
        <w:t>კუჭ-ნაწლავის წყლულები და სისხლდენა</w:t>
      </w:r>
    </w:p>
    <w:p w14:paraId="69AD51E0" w14:textId="3E40DC85" w:rsidR="0081081C" w:rsidRPr="00710D65" w:rsidRDefault="0081081C" w:rsidP="00710D65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710D65">
        <w:rPr>
          <w:rFonts w:ascii="Sylfaen" w:hAnsi="Sylfaen"/>
        </w:rPr>
        <w:t>ICU</w:t>
      </w:r>
      <w:r w:rsidRPr="00710D65">
        <w:rPr>
          <w:rFonts w:ascii="Sylfaen" w:hAnsi="Sylfaen"/>
          <w:lang w:val="ka-GE"/>
        </w:rPr>
        <w:t>-თან დაკავშირებული გართულებების ინციდენტობა</w:t>
      </w:r>
    </w:p>
    <w:p w14:paraId="53BD1A29" w14:textId="18A17BFA" w:rsidR="00C168A0" w:rsidRPr="00C168A0" w:rsidRDefault="00C168A0" w:rsidP="001C7E32">
      <w:pPr>
        <w:rPr>
          <w:rFonts w:ascii="Sylfaen" w:hAnsi="Sylfaen"/>
          <w:lang w:val="ka-GE"/>
        </w:rPr>
      </w:pPr>
    </w:p>
    <w:p w14:paraId="34A52383" w14:textId="77777777" w:rsidR="00F04622" w:rsidRPr="001C7E32" w:rsidRDefault="00F04622" w:rsidP="001C7E32">
      <w:pPr>
        <w:rPr>
          <w:rFonts w:ascii="Sylfaen" w:hAnsi="Sylfaen" w:cs="ALK Rounded Mtav Medium"/>
          <w:color w:val="365F91" w:themeColor="accent1" w:themeShade="BF"/>
          <w:sz w:val="28"/>
          <w:szCs w:val="28"/>
        </w:rPr>
      </w:pPr>
    </w:p>
    <w:p w14:paraId="3E50192E" w14:textId="1CC80299" w:rsidR="00F04622" w:rsidRDefault="00F04622" w:rsidP="00F04622">
      <w:pPr>
        <w:rPr>
          <w:rFonts w:ascii="Sylfaen" w:hAnsi="Sylfaen" w:cs="ALK Rounded Mtav Medium"/>
          <w:color w:val="365F91" w:themeColor="accent1" w:themeShade="BF"/>
          <w:sz w:val="28"/>
          <w:szCs w:val="28"/>
        </w:rPr>
      </w:pPr>
      <w:r w:rsidRPr="00F04622">
        <w:rPr>
          <w:rFonts w:ascii="Sylfaen" w:hAnsi="Sylfaen" w:cs="ALK Rounded Mtav Medium"/>
          <w:color w:val="365F91" w:themeColor="accent1" w:themeShade="BF"/>
          <w:sz w:val="28"/>
          <w:szCs w:val="28"/>
        </w:rPr>
        <w:t xml:space="preserve">8. </w:t>
      </w:r>
      <w:proofErr w:type="spellStart"/>
      <w:r w:rsidRPr="00F04622">
        <w:rPr>
          <w:rFonts w:ascii="Sylfaen" w:hAnsi="Sylfaen" w:cs="ALK Rounded Mtav Medium"/>
          <w:color w:val="365F91" w:themeColor="accent1" w:themeShade="BF"/>
          <w:sz w:val="28"/>
          <w:szCs w:val="28"/>
        </w:rPr>
        <w:t>სპეციფიკური</w:t>
      </w:r>
      <w:proofErr w:type="spellEnd"/>
      <w:r w:rsidR="000B6FAA">
        <w:rPr>
          <w:rFonts w:ascii="Sylfaen" w:hAnsi="Sylfaen" w:cs="ALK Rounded Mtav Medium"/>
          <w:color w:val="365F91" w:themeColor="accent1" w:themeShade="BF"/>
          <w:sz w:val="28"/>
          <w:szCs w:val="28"/>
        </w:rPr>
        <w:t xml:space="preserve"> </w:t>
      </w:r>
      <w:proofErr w:type="spellStart"/>
      <w:r w:rsidR="000B6FAA">
        <w:rPr>
          <w:rFonts w:ascii="Sylfaen" w:hAnsi="Sylfaen" w:cs="ALK Rounded Mtav Medium"/>
          <w:color w:val="365F91" w:themeColor="accent1" w:themeShade="BF"/>
          <w:sz w:val="28"/>
          <w:szCs w:val="28"/>
        </w:rPr>
        <w:t>nCoV</w:t>
      </w:r>
      <w:proofErr w:type="spellEnd"/>
      <w:r w:rsidR="000B6FAA">
        <w:rPr>
          <w:rFonts w:ascii="Sylfaen" w:hAnsi="Sylfaen" w:cs="ALK Rounded Mtav Medium"/>
          <w:color w:val="365F91" w:themeColor="accent1" w:themeShade="BF"/>
          <w:sz w:val="28"/>
          <w:szCs w:val="28"/>
        </w:rPr>
        <w:t xml:space="preserve"> </w:t>
      </w:r>
      <w:proofErr w:type="spellStart"/>
      <w:r w:rsidR="000B6FAA">
        <w:rPr>
          <w:rFonts w:ascii="Sylfaen" w:hAnsi="Sylfaen" w:cs="ALK Rounded Mtav Medium"/>
          <w:color w:val="365F91" w:themeColor="accent1" w:themeShade="BF"/>
          <w:sz w:val="28"/>
          <w:szCs w:val="28"/>
        </w:rPr>
        <w:t>ინფექციი</w:t>
      </w:r>
      <w:r w:rsidRPr="00F04622">
        <w:rPr>
          <w:rFonts w:ascii="Sylfaen" w:hAnsi="Sylfaen" w:cs="ALK Rounded Mtav Medium"/>
          <w:color w:val="365F91" w:themeColor="accent1" w:themeShade="BF"/>
          <w:sz w:val="28"/>
          <w:szCs w:val="28"/>
        </w:rPr>
        <w:t>ს</w:t>
      </w:r>
      <w:proofErr w:type="spellEnd"/>
      <w:r w:rsidRPr="00F04622">
        <w:rPr>
          <w:rFonts w:ascii="Sylfaen" w:hAnsi="Sylfaen" w:cs="ALK Rounded Mtav Medium"/>
          <w:color w:val="365F91" w:themeColor="accent1" w:themeShade="BF"/>
          <w:sz w:val="28"/>
          <w:szCs w:val="28"/>
        </w:rPr>
        <w:t xml:space="preserve"> </w:t>
      </w:r>
      <w:proofErr w:type="spellStart"/>
      <w:r w:rsidRPr="00F04622">
        <w:rPr>
          <w:rFonts w:ascii="Sylfaen" w:hAnsi="Sylfaen" w:cs="ALK Rounded Mtav Medium"/>
          <w:color w:val="365F91" w:themeColor="accent1" w:themeShade="BF"/>
          <w:sz w:val="28"/>
          <w:szCs w:val="28"/>
        </w:rPr>
        <w:t>საწინააღმდეგო</w:t>
      </w:r>
      <w:proofErr w:type="spellEnd"/>
      <w:r w:rsidRPr="00F04622">
        <w:rPr>
          <w:rFonts w:ascii="Sylfaen" w:hAnsi="Sylfaen" w:cs="ALK Rounded Mtav Medium"/>
          <w:color w:val="365F91" w:themeColor="accent1" w:themeShade="BF"/>
          <w:sz w:val="28"/>
          <w:szCs w:val="28"/>
        </w:rPr>
        <w:t xml:space="preserve"> </w:t>
      </w:r>
      <w:proofErr w:type="spellStart"/>
      <w:r w:rsidRPr="00F04622">
        <w:rPr>
          <w:rFonts w:ascii="Sylfaen" w:hAnsi="Sylfaen" w:cs="ALK Rounded Mtav Medium"/>
          <w:color w:val="365F91" w:themeColor="accent1" w:themeShade="BF"/>
          <w:sz w:val="28"/>
          <w:szCs w:val="28"/>
        </w:rPr>
        <w:t>მკურნალობა</w:t>
      </w:r>
      <w:proofErr w:type="spellEnd"/>
    </w:p>
    <w:p w14:paraId="1367F617" w14:textId="77777777" w:rsidR="00F04622" w:rsidRDefault="00F04622" w:rsidP="00F04622">
      <w:pPr>
        <w:rPr>
          <w:rFonts w:ascii="Sylfaen" w:hAnsi="Sylfaen" w:cs="ALK Rounded Mtav Medium"/>
          <w:color w:val="365F91" w:themeColor="accent1" w:themeShade="BF"/>
          <w:sz w:val="28"/>
          <w:szCs w:val="28"/>
        </w:rPr>
      </w:pPr>
    </w:p>
    <w:p w14:paraId="1658936B" w14:textId="4DB0549B" w:rsidR="00F04622" w:rsidRDefault="00F04622" w:rsidP="0012666B">
      <w:pPr>
        <w:pStyle w:val="ListParagraph"/>
        <w:numPr>
          <w:ilvl w:val="0"/>
          <w:numId w:val="6"/>
        </w:numPr>
        <w:rPr>
          <w:rFonts w:ascii="Sylfaen" w:hAnsi="Sylfaen"/>
          <w:color w:val="365F91" w:themeColor="accent1" w:themeShade="BF"/>
          <w:sz w:val="28"/>
          <w:szCs w:val="28"/>
        </w:rPr>
      </w:pPr>
      <w:r w:rsidRPr="0012666B">
        <w:rPr>
          <w:rFonts w:ascii="Sylfaen" w:hAnsi="Sylfaen"/>
          <w:lang w:val="ka-GE"/>
        </w:rPr>
        <w:t>სპეციფიკური მკურნალობა უნდა დაინიშნოს მხოლოდ ეთიკურად დამტკიცებული კლინიკური კვლევების ან მონიტორინგის კონტექსტში მკაცრი მონიტორინგი</w:t>
      </w:r>
      <w:r w:rsidR="0012666B" w:rsidRPr="0012666B">
        <w:rPr>
          <w:rFonts w:ascii="Sylfaen" w:hAnsi="Sylfaen"/>
          <w:lang w:val="ka-GE"/>
        </w:rPr>
        <w:t>ს პირობებში</w:t>
      </w:r>
      <w:r w:rsidRPr="0012666B">
        <w:rPr>
          <w:rFonts w:ascii="Sylfaen" w:hAnsi="Sylfaen"/>
          <w:color w:val="365F91" w:themeColor="accent1" w:themeShade="BF"/>
          <w:sz w:val="28"/>
          <w:szCs w:val="28"/>
        </w:rPr>
        <w:t>.</w:t>
      </w:r>
      <w:r w:rsidR="0012666B" w:rsidRPr="0012666B">
        <w:t xml:space="preserve"> </w:t>
      </w:r>
      <w:hyperlink r:id="rId9" w:history="1">
        <w:r w:rsidR="0012666B" w:rsidRPr="00A3547B">
          <w:rPr>
            <w:rStyle w:val="Hyperlink"/>
            <w:rFonts w:ascii="Sylfaen" w:hAnsi="Sylfaen"/>
            <w:sz w:val="28"/>
            <w:szCs w:val="28"/>
          </w:rPr>
          <w:t>https://www.who.int/ethics/publications/infectious-disease-outbreaks/en/</w:t>
        </w:r>
      </w:hyperlink>
    </w:p>
    <w:p w14:paraId="73F667BA" w14:textId="71CD78CF" w:rsidR="0012666B" w:rsidRPr="0012666B" w:rsidRDefault="0012666B" w:rsidP="0012666B">
      <w:pPr>
        <w:pStyle w:val="ListParagraph"/>
        <w:numPr>
          <w:ilvl w:val="0"/>
          <w:numId w:val="6"/>
        </w:numPr>
        <w:rPr>
          <w:rFonts w:ascii="Sylfaen" w:hAnsi="Sylfaen"/>
          <w:color w:val="365F91" w:themeColor="accent1" w:themeShade="BF"/>
          <w:sz w:val="28"/>
          <w:szCs w:val="28"/>
        </w:rPr>
      </w:pPr>
      <w:r>
        <w:rPr>
          <w:rFonts w:ascii="Sylfaen" w:hAnsi="Sylfaen"/>
          <w:lang w:val="ka-GE"/>
        </w:rPr>
        <w:t xml:space="preserve">კლინიკური მახასიათებლების პროტოკოლი ხელმისაწვდომია, მათ შორის: </w:t>
      </w:r>
      <w:hyperlink r:id="rId10" w:history="1">
        <w:r w:rsidRPr="00A3547B">
          <w:rPr>
            <w:rStyle w:val="Hyperlink"/>
            <w:rFonts w:ascii="Sylfaen" w:hAnsi="Sylfaen"/>
            <w:lang w:val="ka-GE"/>
          </w:rPr>
          <w:t>https://isaric.tghn.org/sprint-sari/</w:t>
        </w:r>
      </w:hyperlink>
    </w:p>
    <w:p w14:paraId="3186B261" w14:textId="77777777" w:rsidR="0012666B" w:rsidRPr="0012666B" w:rsidRDefault="0012666B" w:rsidP="0012666B">
      <w:pPr>
        <w:rPr>
          <w:rFonts w:ascii="Sylfaen" w:hAnsi="Sylfaen"/>
          <w:color w:val="365F91" w:themeColor="accent1" w:themeShade="BF"/>
          <w:sz w:val="28"/>
          <w:szCs w:val="28"/>
        </w:rPr>
      </w:pPr>
    </w:p>
    <w:p w14:paraId="001A182D" w14:textId="77777777" w:rsidR="00F04622" w:rsidRPr="00F04622" w:rsidRDefault="00F04622" w:rsidP="00F04622">
      <w:pPr>
        <w:rPr>
          <w:rFonts w:ascii="Sylfaen" w:hAnsi="Sylfaen" w:cs="ALK Rounded Mtav Medium"/>
          <w:color w:val="365F91" w:themeColor="accent1" w:themeShade="BF"/>
          <w:sz w:val="28"/>
          <w:szCs w:val="28"/>
        </w:rPr>
      </w:pPr>
    </w:p>
    <w:p w14:paraId="21E2C338" w14:textId="77777777" w:rsidR="00F04622" w:rsidRDefault="00F04622" w:rsidP="00F04622">
      <w:pPr>
        <w:rPr>
          <w:rFonts w:ascii="Sylfaen" w:hAnsi="Sylfaen" w:cs="ALK Rounded Mtav Medium"/>
          <w:color w:val="365F91" w:themeColor="accent1" w:themeShade="BF"/>
          <w:sz w:val="28"/>
          <w:szCs w:val="28"/>
        </w:rPr>
      </w:pPr>
      <w:r w:rsidRPr="00F04622">
        <w:rPr>
          <w:rFonts w:ascii="Sylfaen" w:hAnsi="Sylfaen" w:cs="ALK Rounded Mtav Medium"/>
          <w:color w:val="365F91" w:themeColor="accent1" w:themeShade="BF"/>
          <w:sz w:val="28"/>
          <w:szCs w:val="28"/>
        </w:rPr>
        <w:t xml:space="preserve">9. </w:t>
      </w:r>
      <w:proofErr w:type="spellStart"/>
      <w:r w:rsidRPr="00F04622">
        <w:rPr>
          <w:rFonts w:ascii="Sylfaen" w:hAnsi="Sylfaen" w:cs="ALK Rounded Mtav Medium"/>
          <w:color w:val="365F91" w:themeColor="accent1" w:themeShade="BF"/>
          <w:sz w:val="28"/>
          <w:szCs w:val="28"/>
        </w:rPr>
        <w:t>სპეციალური</w:t>
      </w:r>
      <w:proofErr w:type="spellEnd"/>
      <w:r w:rsidRPr="00F04622">
        <w:rPr>
          <w:rFonts w:ascii="Sylfaen" w:hAnsi="Sylfaen" w:cs="ALK Rounded Mtav Medium"/>
          <w:color w:val="365F91" w:themeColor="accent1" w:themeShade="BF"/>
          <w:sz w:val="28"/>
          <w:szCs w:val="28"/>
        </w:rPr>
        <w:t xml:space="preserve"> </w:t>
      </w:r>
      <w:proofErr w:type="spellStart"/>
      <w:r w:rsidRPr="00F04622">
        <w:rPr>
          <w:rFonts w:ascii="Sylfaen" w:hAnsi="Sylfaen" w:cs="ALK Rounded Mtav Medium"/>
          <w:color w:val="365F91" w:themeColor="accent1" w:themeShade="BF"/>
          <w:sz w:val="28"/>
          <w:szCs w:val="28"/>
        </w:rPr>
        <w:t>მიდგომები</w:t>
      </w:r>
      <w:proofErr w:type="spellEnd"/>
      <w:r w:rsidRPr="00F04622">
        <w:rPr>
          <w:rFonts w:ascii="Sylfaen" w:hAnsi="Sylfaen" w:cs="ALK Rounded Mtav Medium"/>
          <w:color w:val="365F91" w:themeColor="accent1" w:themeShade="BF"/>
          <w:sz w:val="28"/>
          <w:szCs w:val="28"/>
        </w:rPr>
        <w:t xml:space="preserve"> </w:t>
      </w:r>
      <w:proofErr w:type="spellStart"/>
      <w:r w:rsidRPr="00F04622">
        <w:rPr>
          <w:rFonts w:ascii="Sylfaen" w:hAnsi="Sylfaen" w:cs="ALK Rounded Mtav Medium"/>
          <w:color w:val="365F91" w:themeColor="accent1" w:themeShade="BF"/>
          <w:sz w:val="28"/>
          <w:szCs w:val="28"/>
        </w:rPr>
        <w:t>ორსულთათვის</w:t>
      </w:r>
      <w:proofErr w:type="spellEnd"/>
    </w:p>
    <w:p w14:paraId="12737BD4" w14:textId="77777777" w:rsidR="0012666B" w:rsidRDefault="0012666B" w:rsidP="00F04622">
      <w:pPr>
        <w:rPr>
          <w:rFonts w:ascii="Sylfaen" w:hAnsi="Sylfaen" w:cs="ALK Rounded Mtav Medium"/>
          <w:color w:val="365F91" w:themeColor="accent1" w:themeShade="BF"/>
          <w:sz w:val="28"/>
          <w:szCs w:val="28"/>
        </w:rPr>
      </w:pPr>
    </w:p>
    <w:p w14:paraId="736237AC" w14:textId="5C1F4DDB" w:rsidR="0012666B" w:rsidRDefault="0012666B" w:rsidP="0012666B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12666B">
        <w:rPr>
          <w:rFonts w:ascii="Sylfaen" w:hAnsi="Sylfaen"/>
          <w:lang w:val="ka-GE"/>
        </w:rPr>
        <w:t>nCoV</w:t>
      </w:r>
      <w:r w:rsidR="000B6FAA">
        <w:rPr>
          <w:rFonts w:ascii="Sylfaen" w:hAnsi="Sylfaen"/>
          <w:lang w:val="ka-GE"/>
        </w:rPr>
        <w:t>ინფექცია</w:t>
      </w:r>
      <w:r w:rsidRPr="0012666B">
        <w:rPr>
          <w:rFonts w:ascii="Sylfaen" w:hAnsi="Sylfaen"/>
          <w:lang w:val="ka-GE"/>
        </w:rPr>
        <w:t xml:space="preserve">ზე საეჭვო ან </w:t>
      </w:r>
      <w:r w:rsidR="004A29EE">
        <w:rPr>
          <w:rFonts w:ascii="Sylfaen" w:hAnsi="Sylfaen"/>
          <w:lang w:val="ka-GE"/>
        </w:rPr>
        <w:t>დადასტურებულმა</w:t>
      </w:r>
      <w:r w:rsidRPr="0012666B">
        <w:rPr>
          <w:rFonts w:ascii="Sylfaen" w:hAnsi="Sylfaen"/>
          <w:lang w:val="ka-GE"/>
        </w:rPr>
        <w:t xml:space="preserve"> </w:t>
      </w:r>
      <w:r w:rsidR="00955D0B">
        <w:rPr>
          <w:rFonts w:ascii="Sylfaen" w:hAnsi="Sylfaen"/>
          <w:lang w:val="ka-GE"/>
        </w:rPr>
        <w:t>ორსულ</w:t>
      </w:r>
      <w:r w:rsidR="004A29EE">
        <w:rPr>
          <w:rFonts w:ascii="Sylfaen" w:hAnsi="Sylfaen"/>
          <w:lang w:val="ka-GE"/>
        </w:rPr>
        <w:t>ებმა</w:t>
      </w:r>
      <w:r w:rsidRPr="0012666B">
        <w:rPr>
          <w:rFonts w:ascii="Sylfaen" w:hAnsi="Sylfaen"/>
          <w:lang w:val="ka-GE"/>
        </w:rPr>
        <w:t xml:space="preserve"> უნდ</w:t>
      </w:r>
      <w:r w:rsidR="00955D0B">
        <w:rPr>
          <w:rFonts w:ascii="Sylfaen" w:hAnsi="Sylfaen"/>
          <w:lang w:val="ka-GE"/>
        </w:rPr>
        <w:t>ა</w:t>
      </w:r>
      <w:r w:rsidRPr="0012666B">
        <w:rPr>
          <w:rFonts w:ascii="Sylfaen" w:hAnsi="Sylfaen"/>
          <w:lang w:val="ka-GE"/>
        </w:rPr>
        <w:t xml:space="preserve"> გაიარონ ზემოთ აღწერილი დამატებითი დამხმარე თერაპია, მათი ორსულობის ფიზიოლოგიური </w:t>
      </w:r>
      <w:r>
        <w:rPr>
          <w:rFonts w:ascii="Sylfaen" w:hAnsi="Sylfaen"/>
          <w:lang w:val="ka-GE"/>
        </w:rPr>
        <w:t>მდგომარეობის</w:t>
      </w:r>
      <w:r w:rsidRPr="0012666B">
        <w:rPr>
          <w:rFonts w:ascii="Sylfaen" w:hAnsi="Sylfaen"/>
          <w:lang w:val="ka-GE"/>
        </w:rPr>
        <w:t xml:space="preserve"> გათვალისწინებით</w:t>
      </w:r>
    </w:p>
    <w:p w14:paraId="22A3E66A" w14:textId="37FAAA78" w:rsidR="00482BE5" w:rsidRPr="0042140C" w:rsidRDefault="00F5671B" w:rsidP="000F6223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ორსულობის შეწეყვეტის შესახებ გადაწყვეტილება რთულია და ემყარება მრავალ ფაქტორს</w:t>
      </w:r>
      <w:r w:rsidR="00955D0B">
        <w:rPr>
          <w:rFonts w:ascii="Sylfaen" w:hAnsi="Sylfaen"/>
          <w:lang w:val="ka-GE"/>
        </w:rPr>
        <w:t>, მათ შორის</w:t>
      </w:r>
      <w:r>
        <w:rPr>
          <w:rFonts w:ascii="Sylfaen" w:hAnsi="Sylfaen"/>
          <w:lang w:val="ka-GE"/>
        </w:rPr>
        <w:t xml:space="preserve">: გესტაციურ </w:t>
      </w:r>
      <w:r w:rsidR="00955D0B">
        <w:rPr>
          <w:rFonts w:ascii="Sylfaen" w:hAnsi="Sylfaen"/>
          <w:lang w:val="ka-GE"/>
        </w:rPr>
        <w:t>ასაკ</w:t>
      </w:r>
      <w:r>
        <w:rPr>
          <w:rFonts w:ascii="Sylfaen" w:hAnsi="Sylfaen"/>
          <w:lang w:val="ka-GE"/>
        </w:rPr>
        <w:t xml:space="preserve">ს, დედის მდგომარეობასა და ნაყოფის სტაბილურობას. აუცილებელია </w:t>
      </w:r>
      <w:r w:rsidRPr="00F5671B">
        <w:rPr>
          <w:rFonts w:ascii="Sylfaen" w:hAnsi="Sylfaen"/>
          <w:lang w:val="ka-GE"/>
        </w:rPr>
        <w:t>სამეანო, ახალშობილთა და ინტენსიური თერაპიის სპეციალისტებთან (დედის მდგომარეობიდან გამომდინარე)</w:t>
      </w:r>
      <w:r>
        <w:rPr>
          <w:rFonts w:ascii="Sylfaen" w:hAnsi="Sylfaen"/>
          <w:lang w:val="ka-GE"/>
        </w:rPr>
        <w:t xml:space="preserve"> კონსულტაცია.</w:t>
      </w:r>
    </w:p>
    <w:p w14:paraId="04CB3D03" w14:textId="77777777" w:rsidR="00482BE5" w:rsidRDefault="00482BE5" w:rsidP="000F6223">
      <w:pPr>
        <w:rPr>
          <w:rFonts w:ascii="Sylfaen" w:hAnsi="Sylfaen" w:cs="ALK Rounded Mtav Medium"/>
          <w:lang w:val="ka-GE"/>
        </w:rPr>
      </w:pPr>
    </w:p>
    <w:p w14:paraId="03F06107" w14:textId="77777777" w:rsidR="00482BE5" w:rsidRDefault="00482BE5" w:rsidP="000F6223">
      <w:pPr>
        <w:rPr>
          <w:rFonts w:ascii="Sylfaen" w:hAnsi="Sylfaen" w:cs="ALK Rounded Mtav Medium"/>
          <w:lang w:val="ka-GE"/>
        </w:rPr>
      </w:pPr>
    </w:p>
    <w:p w14:paraId="37C70137" w14:textId="77777777" w:rsidR="00482BE5" w:rsidRDefault="00482BE5" w:rsidP="000F6223">
      <w:pPr>
        <w:rPr>
          <w:rFonts w:ascii="Sylfaen" w:hAnsi="Sylfaen" w:cs="ALK Rounded Mtav Medium"/>
          <w:lang w:val="ka-GE"/>
        </w:rPr>
      </w:pPr>
    </w:p>
    <w:p w14:paraId="6886733E" w14:textId="77777777" w:rsidR="00482BE5" w:rsidRDefault="00482BE5" w:rsidP="000F6223">
      <w:pPr>
        <w:rPr>
          <w:rFonts w:ascii="Sylfaen" w:hAnsi="Sylfaen" w:cs="ALK Rounded Mtav Medium"/>
          <w:lang w:val="ka-GE"/>
        </w:rPr>
      </w:pPr>
    </w:p>
    <w:p w14:paraId="090010AE" w14:textId="77777777" w:rsidR="00482BE5" w:rsidRDefault="00482BE5" w:rsidP="000F6223">
      <w:pPr>
        <w:rPr>
          <w:rFonts w:ascii="Sylfaen" w:hAnsi="Sylfaen" w:cs="ALK Rounded Mtav Medium"/>
          <w:lang w:val="ka-GE"/>
        </w:rPr>
      </w:pPr>
    </w:p>
    <w:p w14:paraId="628CA00D" w14:textId="77777777" w:rsidR="00482BE5" w:rsidRDefault="00482BE5" w:rsidP="000F6223">
      <w:pPr>
        <w:rPr>
          <w:rFonts w:ascii="Sylfaen" w:hAnsi="Sylfaen" w:cs="ALK Rounded Mtav Medium"/>
          <w:lang w:val="ka-GE"/>
        </w:rPr>
      </w:pPr>
    </w:p>
    <w:p w14:paraId="47E4FF72" w14:textId="77777777" w:rsidR="00482BE5" w:rsidRDefault="00482BE5" w:rsidP="000F6223">
      <w:pPr>
        <w:rPr>
          <w:rFonts w:ascii="Sylfaen" w:hAnsi="Sylfaen" w:cs="ALK Rounded Mtav Medium"/>
          <w:lang w:val="ka-GE"/>
        </w:rPr>
      </w:pPr>
    </w:p>
    <w:p w14:paraId="37288165" w14:textId="77777777" w:rsidR="00482BE5" w:rsidRPr="00F87E54" w:rsidRDefault="00482BE5" w:rsidP="000F6223">
      <w:pPr>
        <w:rPr>
          <w:rFonts w:ascii="Sylfaen" w:hAnsi="Sylfaen" w:cs="ALK Rounded Mtav Medium"/>
          <w:lang w:val="ka-GE"/>
        </w:rPr>
      </w:pPr>
    </w:p>
    <w:sectPr w:rsidR="00482BE5" w:rsidRPr="00F87E54" w:rsidSect="006013A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134" w:right="84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263621" w14:textId="77777777" w:rsidR="00BD6C67" w:rsidRDefault="00BD6C67" w:rsidP="00774EA3">
      <w:r>
        <w:separator/>
      </w:r>
    </w:p>
  </w:endnote>
  <w:endnote w:type="continuationSeparator" w:id="0">
    <w:p w14:paraId="1760C51D" w14:textId="77777777" w:rsidR="00BD6C67" w:rsidRDefault="00BD6C67" w:rsidP="00774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LK Rounded Mtav Medium">
    <w:charset w:val="00"/>
    <w:family w:val="auto"/>
    <w:pitch w:val="variable"/>
    <w:sig w:usb0="04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F3094B" w14:textId="77777777" w:rsidR="00774EA3" w:rsidRDefault="00774E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BFE904" w14:textId="77777777" w:rsidR="00774EA3" w:rsidRDefault="00774EA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CABE8" w14:textId="77777777" w:rsidR="00774EA3" w:rsidRDefault="00774E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6488D0" w14:textId="77777777" w:rsidR="00BD6C67" w:rsidRDefault="00BD6C67" w:rsidP="00774EA3">
      <w:r>
        <w:separator/>
      </w:r>
    </w:p>
  </w:footnote>
  <w:footnote w:type="continuationSeparator" w:id="0">
    <w:p w14:paraId="589CC337" w14:textId="77777777" w:rsidR="00BD6C67" w:rsidRDefault="00BD6C67" w:rsidP="00774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940A39" w14:textId="77777777" w:rsidR="00774EA3" w:rsidRDefault="00774E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7687540"/>
      <w:docPartObj>
        <w:docPartGallery w:val="Watermarks"/>
        <w:docPartUnique/>
      </w:docPartObj>
    </w:sdtPr>
    <w:sdtContent>
      <w:p w14:paraId="4C31DC78" w14:textId="30D9AA00" w:rsidR="00774EA3" w:rsidRDefault="00774EA3">
        <w:pPr>
          <w:pStyle w:val="Header"/>
        </w:pPr>
        <w:r>
          <w:rPr>
            <w:noProof/>
            <w:lang w:eastAsia="zh-TW"/>
          </w:rPr>
          <w:pict w14:anchorId="1F7BA73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57C90B" w14:textId="77777777" w:rsidR="00774EA3" w:rsidRDefault="00774E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E5ECF"/>
    <w:multiLevelType w:val="hybridMultilevel"/>
    <w:tmpl w:val="D4CACA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3F6A62"/>
    <w:multiLevelType w:val="hybridMultilevel"/>
    <w:tmpl w:val="E20C7C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B9785E"/>
    <w:multiLevelType w:val="hybridMultilevel"/>
    <w:tmpl w:val="E09099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DF2739"/>
    <w:multiLevelType w:val="hybridMultilevel"/>
    <w:tmpl w:val="04B034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5236DA"/>
    <w:multiLevelType w:val="hybridMultilevel"/>
    <w:tmpl w:val="1F043B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1C5449"/>
    <w:multiLevelType w:val="hybridMultilevel"/>
    <w:tmpl w:val="59CE98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E53E32"/>
    <w:multiLevelType w:val="hybridMultilevel"/>
    <w:tmpl w:val="9D6EFB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FA4ED4"/>
    <w:multiLevelType w:val="hybridMultilevel"/>
    <w:tmpl w:val="AE3A71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8C8"/>
    <w:rsid w:val="000913F9"/>
    <w:rsid w:val="000B6FAA"/>
    <w:rsid w:val="000F6223"/>
    <w:rsid w:val="0012666B"/>
    <w:rsid w:val="00182D86"/>
    <w:rsid w:val="001C78E7"/>
    <w:rsid w:val="001C7E32"/>
    <w:rsid w:val="001F70CD"/>
    <w:rsid w:val="002C10B1"/>
    <w:rsid w:val="002C176C"/>
    <w:rsid w:val="003337CE"/>
    <w:rsid w:val="00376D41"/>
    <w:rsid w:val="0042140C"/>
    <w:rsid w:val="004409DA"/>
    <w:rsid w:val="0044530E"/>
    <w:rsid w:val="00482BE5"/>
    <w:rsid w:val="004A29EE"/>
    <w:rsid w:val="004B2CF0"/>
    <w:rsid w:val="004D68FB"/>
    <w:rsid w:val="00507DB9"/>
    <w:rsid w:val="00513D42"/>
    <w:rsid w:val="005A4D4E"/>
    <w:rsid w:val="005A62CE"/>
    <w:rsid w:val="005C750B"/>
    <w:rsid w:val="006013A6"/>
    <w:rsid w:val="00647722"/>
    <w:rsid w:val="006B5FCF"/>
    <w:rsid w:val="006F48C8"/>
    <w:rsid w:val="00710D65"/>
    <w:rsid w:val="00774EA3"/>
    <w:rsid w:val="0081081C"/>
    <w:rsid w:val="008502A4"/>
    <w:rsid w:val="00892614"/>
    <w:rsid w:val="008944EC"/>
    <w:rsid w:val="008A17A4"/>
    <w:rsid w:val="008B1AD4"/>
    <w:rsid w:val="00936EC0"/>
    <w:rsid w:val="0094061C"/>
    <w:rsid w:val="0095575D"/>
    <w:rsid w:val="00955D0B"/>
    <w:rsid w:val="00961A8D"/>
    <w:rsid w:val="00975574"/>
    <w:rsid w:val="009D4EF2"/>
    <w:rsid w:val="00A31737"/>
    <w:rsid w:val="00A46889"/>
    <w:rsid w:val="00B340A3"/>
    <w:rsid w:val="00BD6C67"/>
    <w:rsid w:val="00BF36B3"/>
    <w:rsid w:val="00C168A0"/>
    <w:rsid w:val="00C4740E"/>
    <w:rsid w:val="00C617B1"/>
    <w:rsid w:val="00C71E00"/>
    <w:rsid w:val="00C86595"/>
    <w:rsid w:val="00C90B63"/>
    <w:rsid w:val="00CE6041"/>
    <w:rsid w:val="00CF24DE"/>
    <w:rsid w:val="00D06F3A"/>
    <w:rsid w:val="00D35EFA"/>
    <w:rsid w:val="00DD1A8A"/>
    <w:rsid w:val="00E043B2"/>
    <w:rsid w:val="00E350BD"/>
    <w:rsid w:val="00E73F4E"/>
    <w:rsid w:val="00EB0980"/>
    <w:rsid w:val="00EB1D30"/>
    <w:rsid w:val="00F04622"/>
    <w:rsid w:val="00F32584"/>
    <w:rsid w:val="00F46757"/>
    <w:rsid w:val="00F5671B"/>
    <w:rsid w:val="00F81045"/>
    <w:rsid w:val="00F8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4001E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3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666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168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74EA3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4EA3"/>
  </w:style>
  <w:style w:type="paragraph" w:styleId="Footer">
    <w:name w:val="footer"/>
    <w:basedOn w:val="Normal"/>
    <w:link w:val="FooterChar"/>
    <w:uiPriority w:val="99"/>
    <w:unhideWhenUsed/>
    <w:rsid w:val="00774EA3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4E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3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666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168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74EA3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4EA3"/>
  </w:style>
  <w:style w:type="paragraph" w:styleId="Footer">
    <w:name w:val="footer"/>
    <w:basedOn w:val="Normal"/>
    <w:link w:val="FooterChar"/>
    <w:uiPriority w:val="99"/>
    <w:unhideWhenUsed/>
    <w:rsid w:val="00774EA3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4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9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isaric.tghn.org/sprint-sar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who.int/ethics/publications/infectious-disease-outbreaks/en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D60EC-1563-41F2-89ED-3F4A19BC8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1206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</dc:creator>
  <cp:lastModifiedBy>ncdc</cp:lastModifiedBy>
  <cp:revision>6</cp:revision>
  <dcterms:created xsi:type="dcterms:W3CDTF">2020-01-18T07:03:00Z</dcterms:created>
  <dcterms:modified xsi:type="dcterms:W3CDTF">2020-01-18T07:28:00Z</dcterms:modified>
</cp:coreProperties>
</file>